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631A" w:rsidRDefault="0071631A" w:rsidP="0071631A">
      <w:pPr>
        <w:spacing w:line="24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26072F" w:rsidRDefault="0026072F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6072F" w:rsidRDefault="0026072F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6072F" w:rsidRPr="0026072F" w:rsidRDefault="0026072F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6072F" w:rsidRDefault="0026072F" w:rsidP="0026072F">
      <w:pPr>
        <w:widowControl w:val="0"/>
        <w:autoSpaceDE w:val="0"/>
        <w:autoSpaceDN w:val="0"/>
        <w:spacing w:line="240" w:lineRule="auto"/>
        <w:ind w:left="1054" w:right="105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:rsidR="0026072F" w:rsidRDefault="0026072F" w:rsidP="0026072F">
      <w:pPr>
        <w:widowControl w:val="0"/>
        <w:autoSpaceDE w:val="0"/>
        <w:autoSpaceDN w:val="0"/>
        <w:spacing w:line="240" w:lineRule="auto"/>
        <w:ind w:left="1054" w:right="105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:rsidR="0026072F" w:rsidRDefault="0026072F" w:rsidP="0026072F">
      <w:pPr>
        <w:widowControl w:val="0"/>
        <w:autoSpaceDE w:val="0"/>
        <w:autoSpaceDN w:val="0"/>
        <w:spacing w:line="240" w:lineRule="auto"/>
        <w:ind w:left="1054" w:right="105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:rsidR="0026072F" w:rsidRDefault="0026072F" w:rsidP="0026072F">
      <w:pPr>
        <w:widowControl w:val="0"/>
        <w:autoSpaceDE w:val="0"/>
        <w:autoSpaceDN w:val="0"/>
        <w:spacing w:line="240" w:lineRule="auto"/>
        <w:ind w:left="1054" w:right="105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:rsidR="0026072F" w:rsidRDefault="0026072F" w:rsidP="0026072F">
      <w:pPr>
        <w:widowControl w:val="0"/>
        <w:autoSpaceDE w:val="0"/>
        <w:autoSpaceDN w:val="0"/>
        <w:spacing w:line="240" w:lineRule="auto"/>
        <w:ind w:left="1054" w:right="105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:rsidR="0026072F" w:rsidRDefault="0026072F" w:rsidP="0026072F">
      <w:pPr>
        <w:widowControl w:val="0"/>
        <w:autoSpaceDE w:val="0"/>
        <w:autoSpaceDN w:val="0"/>
        <w:spacing w:line="240" w:lineRule="auto"/>
        <w:ind w:left="1054" w:right="105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:rsidR="0026072F" w:rsidRDefault="0026072F" w:rsidP="0026072F">
      <w:pPr>
        <w:widowControl w:val="0"/>
        <w:autoSpaceDE w:val="0"/>
        <w:autoSpaceDN w:val="0"/>
        <w:spacing w:line="240" w:lineRule="auto"/>
        <w:ind w:left="1054" w:right="105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:rsidR="0026072F" w:rsidRDefault="0026072F" w:rsidP="0026072F">
      <w:pPr>
        <w:widowControl w:val="0"/>
        <w:autoSpaceDE w:val="0"/>
        <w:autoSpaceDN w:val="0"/>
        <w:spacing w:line="240" w:lineRule="auto"/>
        <w:ind w:left="1054" w:right="1059"/>
        <w:jc w:val="center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Тема: </w:t>
      </w:r>
      <w:r>
        <w:rPr>
          <w:rFonts w:ascii="Calibri" w:eastAsia="Times New Roman" w:hAnsi="Calibri" w:cs="Times New Roman"/>
          <w:bCs/>
          <w:sz w:val="32"/>
          <w:szCs w:val="28"/>
          <w:lang w:eastAsia="en-US"/>
        </w:rPr>
        <w:t>«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Прогнозирование конечных свойств новых материалов</w:t>
      </w:r>
      <w:r>
        <w:rPr>
          <w:rFonts w:ascii="Times New Roman" w:eastAsia="Times New Roman" w:hAnsi="Times New Roman" w:cs="Times New Roman"/>
          <w:b/>
          <w:bCs/>
          <w:spacing w:val="-67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(композиционных</w:t>
      </w:r>
      <w:r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материалов)»</w:t>
      </w:r>
    </w:p>
    <w:p w:rsidR="0026072F" w:rsidRPr="0026072F" w:rsidRDefault="0026072F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71631A" w:rsidRDefault="0071631A" w:rsidP="0071631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71631A" w:rsidRDefault="0071631A" w:rsidP="0071631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71631A" w:rsidRDefault="0071631A" w:rsidP="0071631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Гриценко Ольга Олеговна</w:t>
      </w:r>
    </w:p>
    <w:p w:rsidR="0071631A" w:rsidRDefault="0071631A" w:rsidP="0071631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71631A" w:rsidRDefault="0071631A" w:rsidP="0071631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71631A" w:rsidRDefault="0071631A" w:rsidP="0071631A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2718B" w:rsidRDefault="0071631A" w:rsidP="0071631A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bookmarkStart w:id="1" w:name="_GoBack"/>
      <w:bookmarkEnd w:id="1"/>
    </w:p>
    <w:p w:rsidR="0082718B" w:rsidRPr="0071631A" w:rsidRDefault="0082718B" w:rsidP="0071631A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</w:p>
    <w:p w:rsidR="0082718B" w:rsidRDefault="0082718B" w:rsidP="00095D7D">
      <w:pPr>
        <w:pStyle w:val="1"/>
        <w:numPr>
          <w:ilvl w:val="0"/>
          <w:numId w:val="3"/>
        </w:numPr>
        <w:ind w:right="-610"/>
      </w:pPr>
      <w:r>
        <w:lastRenderedPageBreak/>
        <w:t>Содержание</w:t>
      </w:r>
    </w:p>
    <w:p w:rsidR="0082718B" w:rsidRDefault="0082718B" w:rsidP="00095D7D">
      <w:pPr>
        <w:pStyle w:val="a1"/>
        <w:ind w:right="-610"/>
        <w:jc w:val="left"/>
      </w:pPr>
      <w:r>
        <w:t>Введение .......................................................................................................... 4</w:t>
      </w:r>
    </w:p>
    <w:p w:rsidR="0082718B" w:rsidRDefault="0082718B" w:rsidP="00095D7D">
      <w:pPr>
        <w:pStyle w:val="a1"/>
        <w:ind w:right="-610"/>
        <w:jc w:val="left"/>
      </w:pPr>
      <w:r>
        <w:t>1. Аналитическая часть ....................................................</w:t>
      </w:r>
      <w:r w:rsidR="001C6EAC">
        <w:t>.............................. 7</w:t>
      </w:r>
    </w:p>
    <w:p w:rsidR="0082718B" w:rsidRDefault="0082718B" w:rsidP="00095D7D">
      <w:pPr>
        <w:pStyle w:val="a1"/>
        <w:ind w:right="-610"/>
        <w:jc w:val="left"/>
      </w:pPr>
      <w:r>
        <w:t>1.1. Постановка задачи .....................................................</w:t>
      </w:r>
      <w:r w:rsidR="001C6EAC">
        <w:t>.............................. 7</w:t>
      </w:r>
    </w:p>
    <w:p w:rsidR="0082718B" w:rsidRDefault="0082718B" w:rsidP="00095D7D">
      <w:pPr>
        <w:pStyle w:val="a1"/>
        <w:ind w:right="-610"/>
        <w:jc w:val="left"/>
      </w:pPr>
      <w:r>
        <w:t>1.2. Описание используемых методов ............................</w:t>
      </w:r>
      <w:r w:rsidR="001C6EAC">
        <w:t>............................. 15</w:t>
      </w:r>
    </w:p>
    <w:p w:rsidR="0082718B" w:rsidRDefault="0082718B" w:rsidP="00095D7D">
      <w:pPr>
        <w:pStyle w:val="a1"/>
        <w:ind w:right="-610"/>
        <w:jc w:val="left"/>
      </w:pPr>
      <w:r>
        <w:t>1.2.1 Линейная регрессия .................................................</w:t>
      </w:r>
      <w:r w:rsidR="001C6EAC">
        <w:t>............................. 16</w:t>
      </w:r>
    </w:p>
    <w:p w:rsidR="0082718B" w:rsidRDefault="0082718B" w:rsidP="00095D7D">
      <w:pPr>
        <w:pStyle w:val="a1"/>
        <w:ind w:right="-610"/>
        <w:jc w:val="left"/>
      </w:pPr>
      <w:r>
        <w:t>1.2.2 Лассо (LASSO) и гребневая (</w:t>
      </w:r>
      <w:proofErr w:type="spellStart"/>
      <w:r>
        <w:t>Ridge</w:t>
      </w:r>
      <w:proofErr w:type="spellEnd"/>
      <w:r>
        <w:t>) регрессия .....</w:t>
      </w:r>
      <w:r w:rsidR="001C6EAC">
        <w:t>............................. 17</w:t>
      </w:r>
    </w:p>
    <w:p w:rsidR="0082718B" w:rsidRDefault="0082718B" w:rsidP="00095D7D">
      <w:pPr>
        <w:pStyle w:val="a1"/>
        <w:ind w:right="-610"/>
        <w:jc w:val="left"/>
      </w:pPr>
      <w:r>
        <w:t>1.2.3 Метод опорных векторов для регрессии ...............</w:t>
      </w:r>
      <w:r w:rsidR="001C6EAC">
        <w:t>............................. 18</w:t>
      </w:r>
    </w:p>
    <w:p w:rsidR="0082718B" w:rsidRDefault="0082718B" w:rsidP="00095D7D">
      <w:pPr>
        <w:pStyle w:val="a1"/>
        <w:ind w:right="-610"/>
        <w:jc w:val="left"/>
      </w:pPr>
      <w:r>
        <w:t>1.2.4 Метод k-ближайших соседей .................................</w:t>
      </w:r>
      <w:r w:rsidR="001C6EAC">
        <w:t>............................. 19</w:t>
      </w:r>
    </w:p>
    <w:p w:rsidR="0082718B" w:rsidRDefault="0082718B" w:rsidP="00095D7D">
      <w:pPr>
        <w:pStyle w:val="a1"/>
        <w:ind w:right="-610"/>
        <w:jc w:val="left"/>
      </w:pPr>
      <w:r>
        <w:t>1.2.5 Деревья решений .....................................................</w:t>
      </w:r>
      <w:r w:rsidR="001C6EAC">
        <w:t>............................. 19</w:t>
      </w:r>
    </w:p>
    <w:p w:rsidR="0082718B" w:rsidRDefault="0082718B" w:rsidP="00095D7D">
      <w:pPr>
        <w:pStyle w:val="a1"/>
        <w:ind w:right="-610"/>
        <w:jc w:val="left"/>
      </w:pPr>
      <w:r>
        <w:t>1.2.6 Случайный лес ......................................................................</w:t>
      </w:r>
      <w:r w:rsidR="001C6EAC">
        <w:t>................ 21</w:t>
      </w:r>
    </w:p>
    <w:p w:rsidR="0082718B" w:rsidRDefault="0082718B" w:rsidP="00095D7D">
      <w:pPr>
        <w:pStyle w:val="a1"/>
        <w:ind w:right="-610"/>
        <w:jc w:val="left"/>
      </w:pPr>
      <w:r>
        <w:t xml:space="preserve">1.2.7 Градиентный </w:t>
      </w:r>
      <w:proofErr w:type="spellStart"/>
      <w:r>
        <w:t>бустинг</w:t>
      </w:r>
      <w:proofErr w:type="spellEnd"/>
      <w:r>
        <w:t>. ..............................................</w:t>
      </w:r>
      <w:r w:rsidR="001C6EAC">
        <w:t>............................. 22</w:t>
      </w:r>
    </w:p>
    <w:p w:rsidR="0082718B" w:rsidRDefault="0082718B" w:rsidP="00095D7D">
      <w:pPr>
        <w:pStyle w:val="a1"/>
        <w:ind w:right="-610"/>
        <w:jc w:val="left"/>
      </w:pPr>
      <w:r>
        <w:t>1.2.8 Нейронная сеть ........................................................</w:t>
      </w:r>
      <w:r w:rsidR="001C6EAC">
        <w:t>............................. 23</w:t>
      </w:r>
    </w:p>
    <w:p w:rsidR="0082718B" w:rsidRDefault="0082718B" w:rsidP="00095D7D">
      <w:pPr>
        <w:pStyle w:val="a1"/>
        <w:ind w:right="-610"/>
        <w:jc w:val="left"/>
      </w:pPr>
      <w:r>
        <w:t>1.3. Разведочный анализ данных .................................................................. 2</w:t>
      </w:r>
      <w:r w:rsidR="001C6EAC">
        <w:t>5</w:t>
      </w:r>
    </w:p>
    <w:p w:rsidR="0082718B" w:rsidRDefault="0082718B" w:rsidP="00095D7D">
      <w:pPr>
        <w:pStyle w:val="a1"/>
        <w:ind w:right="-610"/>
        <w:jc w:val="left"/>
      </w:pPr>
      <w:r>
        <w:t>1.3.1 Выбор признаков .....................................................</w:t>
      </w:r>
      <w:r w:rsidR="001C6EAC">
        <w:t>............................. 26</w:t>
      </w:r>
    </w:p>
    <w:p w:rsidR="0082718B" w:rsidRDefault="0082718B" w:rsidP="00095D7D">
      <w:pPr>
        <w:pStyle w:val="a1"/>
        <w:ind w:right="-610"/>
        <w:jc w:val="left"/>
      </w:pPr>
      <w:r>
        <w:t>1.3.2 Ход решения задачи .................................................</w:t>
      </w:r>
      <w:r w:rsidR="001C6EAC">
        <w:t>............................. 27</w:t>
      </w:r>
    </w:p>
    <w:p w:rsidR="0082718B" w:rsidRDefault="0082718B" w:rsidP="00095D7D">
      <w:pPr>
        <w:pStyle w:val="a1"/>
        <w:ind w:right="-610"/>
        <w:jc w:val="left"/>
      </w:pPr>
      <w:r>
        <w:t xml:space="preserve">1.3.2 </w:t>
      </w:r>
      <w:proofErr w:type="spellStart"/>
      <w:r>
        <w:t>Препроцессинг</w:t>
      </w:r>
      <w:proofErr w:type="spellEnd"/>
      <w:r>
        <w:t xml:space="preserve"> .........................................................</w:t>
      </w:r>
      <w:r w:rsidR="001C6EAC">
        <w:t>............................. 27</w:t>
      </w:r>
    </w:p>
    <w:p w:rsidR="0082718B" w:rsidRDefault="0082718B" w:rsidP="00095D7D">
      <w:pPr>
        <w:pStyle w:val="a1"/>
        <w:ind w:right="-610"/>
        <w:jc w:val="left"/>
      </w:pPr>
      <w:r>
        <w:t>1.3.3 Перекрестная проверка ...........................................</w:t>
      </w:r>
      <w:r w:rsidR="001C6EAC">
        <w:t>............................. 29</w:t>
      </w:r>
    </w:p>
    <w:p w:rsidR="0082718B" w:rsidRDefault="0082718B" w:rsidP="00095D7D">
      <w:pPr>
        <w:pStyle w:val="a1"/>
        <w:ind w:right="-610"/>
        <w:jc w:val="left"/>
      </w:pPr>
      <w:r>
        <w:t xml:space="preserve">1.3.4 Поиск </w:t>
      </w:r>
      <w:proofErr w:type="spellStart"/>
      <w:r>
        <w:t>гиперпараметров</w:t>
      </w:r>
      <w:proofErr w:type="spellEnd"/>
      <w:r>
        <w:t xml:space="preserve"> по сетке ...........................</w:t>
      </w:r>
      <w:r w:rsidR="001C6EAC">
        <w:t>............................. 29</w:t>
      </w:r>
    </w:p>
    <w:p w:rsidR="0082718B" w:rsidRDefault="0082718B" w:rsidP="00095D7D">
      <w:pPr>
        <w:pStyle w:val="a1"/>
        <w:ind w:right="-610"/>
        <w:jc w:val="left"/>
      </w:pPr>
      <w:r>
        <w:t>1.3.5 Метрики качества моделей .....................................</w:t>
      </w:r>
      <w:r w:rsidR="001C6EAC">
        <w:t>............................. 30</w:t>
      </w:r>
    </w:p>
    <w:p w:rsidR="0082718B" w:rsidRDefault="0082718B" w:rsidP="00095D7D">
      <w:pPr>
        <w:pStyle w:val="a1"/>
        <w:ind w:right="-610"/>
        <w:jc w:val="left"/>
      </w:pPr>
      <w:r>
        <w:t>2. Практическая часть ......................................................</w:t>
      </w:r>
      <w:r w:rsidR="001C6EAC">
        <w:t>............................. 31</w:t>
      </w:r>
    </w:p>
    <w:p w:rsidR="0082718B" w:rsidRDefault="0082718B" w:rsidP="00095D7D">
      <w:pPr>
        <w:pStyle w:val="a1"/>
        <w:ind w:right="-610"/>
        <w:jc w:val="left"/>
      </w:pPr>
      <w:r>
        <w:t>2.1. Разбиение и предобработка данных ........................</w:t>
      </w:r>
      <w:r w:rsidR="001C6EAC">
        <w:t>............................. 31</w:t>
      </w:r>
    </w:p>
    <w:p w:rsidR="001C6EAC" w:rsidRDefault="0082718B" w:rsidP="00095D7D">
      <w:pPr>
        <w:pStyle w:val="a1"/>
        <w:ind w:right="-610"/>
        <w:jc w:val="left"/>
      </w:pPr>
      <w:r>
        <w:t xml:space="preserve">2.1.1 </w:t>
      </w:r>
      <w:r w:rsidR="001C6EAC">
        <w:t>. Разбиение и предобработка данных д</w:t>
      </w:r>
      <w:r>
        <w:t>ля прогнозирования модуля</w:t>
      </w:r>
      <w:r w:rsidR="001C6EAC">
        <w:t xml:space="preserve"> </w:t>
      </w:r>
    </w:p>
    <w:p w:rsidR="0082718B" w:rsidRDefault="001C6EAC" w:rsidP="00095D7D">
      <w:pPr>
        <w:pStyle w:val="a1"/>
        <w:ind w:right="-610"/>
        <w:jc w:val="left"/>
      </w:pPr>
      <w:r>
        <w:t xml:space="preserve">упругости при растяжении </w:t>
      </w:r>
      <w:r w:rsidR="0082718B">
        <w:t>.....</w:t>
      </w:r>
      <w:r>
        <w:t>...................................................................... 31</w:t>
      </w:r>
    </w:p>
    <w:p w:rsidR="001C6EAC" w:rsidRDefault="0082718B" w:rsidP="00095D7D">
      <w:pPr>
        <w:pStyle w:val="a1"/>
        <w:ind w:right="-610"/>
        <w:jc w:val="left"/>
      </w:pPr>
      <w:r>
        <w:t xml:space="preserve">2.1.2 </w:t>
      </w:r>
      <w:r w:rsidR="001C6EAC">
        <w:t>Разбиение и предобработка данных д</w:t>
      </w:r>
      <w:r>
        <w:t xml:space="preserve">ля прогнозирования прочности </w:t>
      </w:r>
    </w:p>
    <w:p w:rsidR="0082718B" w:rsidRDefault="0082718B" w:rsidP="00095D7D">
      <w:pPr>
        <w:pStyle w:val="a1"/>
        <w:ind w:right="-610"/>
        <w:jc w:val="left"/>
      </w:pPr>
      <w:r>
        <w:t xml:space="preserve">при растяжении </w:t>
      </w:r>
      <w:r w:rsidR="001C6EAC">
        <w:t>…………………………………………….......................... 32</w:t>
      </w:r>
    </w:p>
    <w:p w:rsidR="001C6EAC" w:rsidRDefault="0082718B" w:rsidP="00095D7D">
      <w:pPr>
        <w:pStyle w:val="a1"/>
        <w:ind w:right="-610"/>
        <w:jc w:val="left"/>
      </w:pPr>
      <w:r>
        <w:t xml:space="preserve">2.1.3 </w:t>
      </w:r>
      <w:r w:rsidR="001C6EAC">
        <w:t>Разбиение и предобработка данных д</w:t>
      </w:r>
      <w:r>
        <w:t xml:space="preserve">ля прогнозирования </w:t>
      </w:r>
    </w:p>
    <w:p w:rsidR="0082718B" w:rsidRDefault="0082718B" w:rsidP="00095D7D">
      <w:pPr>
        <w:pStyle w:val="a1"/>
        <w:ind w:right="-610"/>
        <w:jc w:val="left"/>
      </w:pPr>
      <w:r>
        <w:t xml:space="preserve">соотношения матрица-наполнитель </w:t>
      </w:r>
      <w:r w:rsidR="001C6EAC">
        <w:t>………………………………............. 33</w:t>
      </w:r>
    </w:p>
    <w:p w:rsidR="001C6EAC" w:rsidRDefault="00095D7D" w:rsidP="00095D7D">
      <w:pPr>
        <w:pStyle w:val="a1"/>
        <w:ind w:right="-610"/>
        <w:jc w:val="left"/>
      </w:pPr>
      <w:r>
        <w:lastRenderedPageBreak/>
        <w:t xml:space="preserve">2.2. </w:t>
      </w:r>
      <w:r w:rsidR="0082718B">
        <w:t xml:space="preserve">Разработка и обучение моделей для прогнозирования модуля </w:t>
      </w:r>
    </w:p>
    <w:p w:rsidR="0082718B" w:rsidRDefault="0082718B" w:rsidP="00095D7D">
      <w:pPr>
        <w:pStyle w:val="a1"/>
        <w:ind w:right="-610"/>
        <w:jc w:val="left"/>
      </w:pPr>
      <w:r>
        <w:t xml:space="preserve">упругости при </w:t>
      </w:r>
      <w:r w:rsidR="001C6EAC">
        <w:t>ра</w:t>
      </w:r>
      <w:r>
        <w:t>стяжении .......................................................................... 3</w:t>
      </w:r>
      <w:r w:rsidR="001C6EAC">
        <w:t>4</w:t>
      </w:r>
    </w:p>
    <w:p w:rsidR="001C6EAC" w:rsidRDefault="0082718B" w:rsidP="00095D7D">
      <w:pPr>
        <w:pStyle w:val="a1"/>
        <w:ind w:right="-610"/>
        <w:jc w:val="left"/>
      </w:pPr>
      <w:r>
        <w:t xml:space="preserve">2.3 </w:t>
      </w:r>
      <w:r w:rsidR="001C6EAC">
        <w:t>Разработка и обучение моделей д</w:t>
      </w:r>
      <w:r>
        <w:t xml:space="preserve">ля прогнозирования прочности </w:t>
      </w:r>
      <w:proofErr w:type="gramStart"/>
      <w:r>
        <w:t>при</w:t>
      </w:r>
      <w:proofErr w:type="gramEnd"/>
      <w:r>
        <w:t xml:space="preserve"> </w:t>
      </w:r>
    </w:p>
    <w:p w:rsidR="0082718B" w:rsidRDefault="0082718B" w:rsidP="00095D7D">
      <w:pPr>
        <w:pStyle w:val="a1"/>
        <w:ind w:right="-610"/>
        <w:jc w:val="left"/>
      </w:pPr>
      <w:proofErr w:type="gramStart"/>
      <w:r>
        <w:t>растяжении</w:t>
      </w:r>
      <w:proofErr w:type="gramEnd"/>
      <w:r>
        <w:t xml:space="preserve"> .......</w:t>
      </w:r>
      <w:r w:rsidR="001C6EAC">
        <w:t>......................................................................</w:t>
      </w:r>
      <w:r>
        <w:t>........................ 3</w:t>
      </w:r>
      <w:r w:rsidR="00187D7E">
        <w:t>8</w:t>
      </w:r>
    </w:p>
    <w:p w:rsidR="001C6EAC" w:rsidRDefault="0082718B" w:rsidP="00095D7D">
      <w:pPr>
        <w:pStyle w:val="a1"/>
        <w:ind w:right="-610"/>
        <w:jc w:val="left"/>
      </w:pPr>
      <w:r>
        <w:t xml:space="preserve">2.4 Разработка нейронной сети для прогнозирования соотношения </w:t>
      </w:r>
    </w:p>
    <w:p w:rsidR="0082718B" w:rsidRDefault="0082718B" w:rsidP="00095D7D">
      <w:pPr>
        <w:pStyle w:val="a1"/>
        <w:ind w:right="-610"/>
        <w:jc w:val="left"/>
      </w:pPr>
      <w:r>
        <w:t>матрица-наполнитель .........................</w:t>
      </w:r>
      <w:r w:rsidR="00095D7D">
        <w:t xml:space="preserve">............ </w:t>
      </w:r>
      <w:r>
        <w:t>................</w:t>
      </w:r>
      <w:r w:rsidR="00187D7E">
        <w:t>.............................. 41</w:t>
      </w:r>
    </w:p>
    <w:p w:rsidR="0082718B" w:rsidRDefault="0082718B" w:rsidP="00095D7D">
      <w:pPr>
        <w:pStyle w:val="a1"/>
        <w:ind w:right="-610"/>
        <w:jc w:val="left"/>
      </w:pPr>
      <w:r>
        <w:t xml:space="preserve">2.4.1 </w:t>
      </w:r>
      <w:proofErr w:type="spellStart"/>
      <w:r>
        <w:t>MLPRegressor</w:t>
      </w:r>
      <w:proofErr w:type="spellEnd"/>
      <w:r>
        <w:t xml:space="preserve"> из библиотеки </w:t>
      </w:r>
      <w:proofErr w:type="spellStart"/>
      <w:r>
        <w:t>sklearn</w:t>
      </w:r>
      <w:proofErr w:type="spellEnd"/>
      <w:r>
        <w:t xml:space="preserve"> .....................</w:t>
      </w:r>
      <w:r w:rsidR="00187D7E">
        <w:t>............................. 41</w:t>
      </w:r>
    </w:p>
    <w:p w:rsidR="0082718B" w:rsidRDefault="0082718B" w:rsidP="00095D7D">
      <w:pPr>
        <w:pStyle w:val="a1"/>
        <w:ind w:right="-610"/>
        <w:jc w:val="left"/>
      </w:pPr>
      <w:r>
        <w:t xml:space="preserve">2.4.2 </w:t>
      </w:r>
      <w:proofErr w:type="spellStart"/>
      <w:r>
        <w:t>Нейросеть</w:t>
      </w:r>
      <w:proofErr w:type="spellEnd"/>
      <w:r>
        <w:t xml:space="preserve"> из библиотеки </w:t>
      </w:r>
      <w:proofErr w:type="spellStart"/>
      <w:r>
        <w:t>tensorflow</w:t>
      </w:r>
      <w:proofErr w:type="spellEnd"/>
      <w:r>
        <w:t xml:space="preserve"> ....................</w:t>
      </w:r>
      <w:r w:rsidR="00187D7E">
        <w:t>.............................. 43</w:t>
      </w:r>
    </w:p>
    <w:p w:rsidR="0082718B" w:rsidRDefault="0082718B" w:rsidP="00095D7D">
      <w:pPr>
        <w:pStyle w:val="a1"/>
        <w:ind w:right="-610"/>
        <w:jc w:val="left"/>
      </w:pPr>
      <w:r>
        <w:t>2.5 Тестирование модели .............................................................................. 4</w:t>
      </w:r>
      <w:r w:rsidR="00187D7E">
        <w:t>8</w:t>
      </w:r>
    </w:p>
    <w:p w:rsidR="0082718B" w:rsidRDefault="00095D7D" w:rsidP="00095D7D">
      <w:pPr>
        <w:pStyle w:val="a1"/>
        <w:ind w:right="-610"/>
        <w:jc w:val="left"/>
      </w:pPr>
      <w:r>
        <w:t>2.6</w:t>
      </w:r>
      <w:r w:rsidR="0082718B">
        <w:t xml:space="preserve">. Создание удаленного </w:t>
      </w:r>
      <w:proofErr w:type="spellStart"/>
      <w:r w:rsidR="0082718B">
        <w:t>репозитория</w:t>
      </w:r>
      <w:proofErr w:type="spellEnd"/>
      <w:r w:rsidR="0082718B">
        <w:t xml:space="preserve"> ........................................................ </w:t>
      </w:r>
      <w:r w:rsidR="00187D7E">
        <w:t>50</w:t>
      </w:r>
    </w:p>
    <w:p w:rsidR="0082718B" w:rsidRDefault="0082718B" w:rsidP="00095D7D">
      <w:pPr>
        <w:pStyle w:val="a1"/>
        <w:ind w:right="-610"/>
        <w:jc w:val="left"/>
      </w:pPr>
      <w:r>
        <w:t xml:space="preserve">Заключение ..................................................................................................... </w:t>
      </w:r>
      <w:r w:rsidR="00187D7E">
        <w:t>51</w:t>
      </w:r>
    </w:p>
    <w:p w:rsidR="0082718B" w:rsidRDefault="0082718B" w:rsidP="00095D7D">
      <w:pPr>
        <w:pStyle w:val="a1"/>
        <w:ind w:right="-610"/>
        <w:jc w:val="left"/>
      </w:pPr>
      <w:r>
        <w:t>Библиографический список ..........................................................................</w:t>
      </w:r>
      <w:r w:rsidR="00187D7E">
        <w:t>.54</w:t>
      </w:r>
    </w:p>
    <w:p w:rsidR="0082718B" w:rsidRDefault="0082718B" w:rsidP="00095D7D">
      <w:pPr>
        <w:pStyle w:val="1"/>
        <w:numPr>
          <w:ilvl w:val="0"/>
          <w:numId w:val="0"/>
        </w:numPr>
        <w:ind w:right="-610"/>
        <w:jc w:val="left"/>
      </w:pPr>
    </w:p>
    <w:p w:rsidR="0082718B" w:rsidRDefault="0082718B" w:rsidP="00095D7D">
      <w:pPr>
        <w:pStyle w:val="a1"/>
        <w:ind w:right="-610"/>
        <w:jc w:val="left"/>
      </w:pPr>
    </w:p>
    <w:p w:rsidR="0082718B" w:rsidRDefault="0082718B" w:rsidP="00095D7D">
      <w:pPr>
        <w:pStyle w:val="a1"/>
        <w:ind w:right="-610"/>
        <w:jc w:val="left"/>
      </w:pPr>
    </w:p>
    <w:p w:rsidR="0082718B" w:rsidRDefault="0082718B" w:rsidP="00095D7D">
      <w:pPr>
        <w:pStyle w:val="a1"/>
        <w:ind w:right="-610"/>
      </w:pPr>
    </w:p>
    <w:p w:rsidR="0082718B" w:rsidRDefault="0082718B" w:rsidP="00095D7D">
      <w:pPr>
        <w:pStyle w:val="a1"/>
        <w:ind w:right="-610"/>
      </w:pPr>
    </w:p>
    <w:p w:rsidR="0082718B" w:rsidRDefault="0082718B" w:rsidP="00095D7D">
      <w:pPr>
        <w:pStyle w:val="a1"/>
        <w:ind w:right="-610"/>
      </w:pPr>
    </w:p>
    <w:p w:rsidR="0082718B" w:rsidRDefault="0082718B" w:rsidP="00095D7D">
      <w:pPr>
        <w:pStyle w:val="a1"/>
        <w:ind w:right="-610"/>
      </w:pPr>
    </w:p>
    <w:p w:rsidR="0082718B" w:rsidRDefault="0082718B" w:rsidP="00095D7D">
      <w:pPr>
        <w:pStyle w:val="a1"/>
        <w:ind w:right="-610"/>
      </w:pPr>
    </w:p>
    <w:p w:rsidR="0082718B" w:rsidRPr="007029E3" w:rsidRDefault="0082718B" w:rsidP="00095D7D">
      <w:pPr>
        <w:pStyle w:val="a1"/>
        <w:ind w:right="-610"/>
      </w:pPr>
    </w:p>
    <w:p w:rsidR="0082718B" w:rsidRDefault="0082718B" w:rsidP="0082718B">
      <w:pPr>
        <w:pStyle w:val="1"/>
        <w:numPr>
          <w:ilvl w:val="0"/>
          <w:numId w:val="0"/>
        </w:numPr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1"/>
        <w:numPr>
          <w:ilvl w:val="0"/>
          <w:numId w:val="3"/>
        </w:numPr>
      </w:pPr>
      <w:r>
        <w:lastRenderedPageBreak/>
        <w:t>Введение</w:t>
      </w:r>
    </w:p>
    <w:p w:rsidR="0082718B" w:rsidRDefault="0082718B" w:rsidP="0082718B">
      <w:pPr>
        <w:pStyle w:val="a1"/>
      </w:pPr>
      <w:r>
        <w:t>Передовые технологические разработки являются основой научного и промышленного прогресса человечества. Они отвечают за перспективы экономического развития государства, определяют его место на международных рынках, гарантируют индустриальный суверенитет.</w:t>
      </w:r>
    </w:p>
    <w:p w:rsidR="0082718B" w:rsidRDefault="0082718B" w:rsidP="00095D7D">
      <w:pPr>
        <w:pStyle w:val="a1"/>
      </w:pPr>
      <w:r>
        <w:t xml:space="preserve">В соответствии с </w:t>
      </w:r>
      <w:r w:rsidRPr="00EA12C7">
        <w:t>государственн</w:t>
      </w:r>
      <w:r>
        <w:t xml:space="preserve">ыми </w:t>
      </w:r>
      <w:r w:rsidRPr="00EA12C7">
        <w:t>программ</w:t>
      </w:r>
      <w:r>
        <w:t>ами</w:t>
      </w:r>
      <w:r w:rsidRPr="00EA12C7">
        <w:t xml:space="preserve"> Российской Федерации </w:t>
      </w:r>
      <w:r>
        <w:t>«</w:t>
      </w:r>
      <w:r w:rsidRPr="00EA12C7">
        <w:t>Развитие промышленности и повышение ее конкурентоспособности</w:t>
      </w:r>
      <w:r>
        <w:t>» и «</w:t>
      </w:r>
      <w:r w:rsidRPr="00EA12C7">
        <w:t>Научно-технологическое развитие Российской Федерации</w:t>
      </w:r>
      <w:r>
        <w:t xml:space="preserve">» Правительством Российской Федерации ставятся цели </w:t>
      </w:r>
      <w:proofErr w:type="gramStart"/>
      <w:r>
        <w:t>по</w:t>
      </w:r>
      <w:proofErr w:type="gramEnd"/>
      <w:r>
        <w:t>:</w:t>
      </w:r>
    </w:p>
    <w:p w:rsidR="0082718B" w:rsidRDefault="0082718B" w:rsidP="00095D7D">
      <w:pPr>
        <w:pStyle w:val="a1"/>
      </w:pPr>
      <w:r>
        <w:t>-  фо</w:t>
      </w:r>
      <w:r w:rsidRPr="004F586D">
        <w:t>рмированию в гражданских отраслях промышленности Российской Федерации глобально конкурентоспособного сектора с высоким экспортным потенциалом, обеспечивающего достижение национальных целей развития</w:t>
      </w:r>
      <w:r>
        <w:t xml:space="preserve">; а также </w:t>
      </w:r>
      <w:r w:rsidRPr="004F586D">
        <w:t>технологическо</w:t>
      </w:r>
      <w:r>
        <w:t>му</w:t>
      </w:r>
      <w:r w:rsidRPr="004F586D">
        <w:t xml:space="preserve"> обновлени</w:t>
      </w:r>
      <w:r>
        <w:t>ю</w:t>
      </w:r>
      <w:r w:rsidRPr="004F586D">
        <w:t xml:space="preserve"> научной, научно-технической и инновационной (высокотехнологичной) деятельности</w:t>
      </w:r>
      <w:r>
        <w:t>.</w:t>
      </w:r>
    </w:p>
    <w:p w:rsidR="0082718B" w:rsidRDefault="0082718B" w:rsidP="0082718B">
      <w:pPr>
        <w:pStyle w:val="a1"/>
      </w:pPr>
      <w:r>
        <w:t xml:space="preserve">Этим целям соответствует деятельность </w:t>
      </w:r>
      <w:r w:rsidRPr="00EC15F7">
        <w:t>Центр</w:t>
      </w:r>
      <w:r>
        <w:t>а</w:t>
      </w:r>
      <w:r w:rsidRPr="00EC15F7">
        <w:t xml:space="preserve"> НТИ «Цифровое материаловедение: новые материалы и вещества»</w:t>
      </w:r>
      <w:r>
        <w:t xml:space="preserve"> </w:t>
      </w:r>
      <w:r w:rsidRPr="00F759E3">
        <w:t>–</w:t>
      </w:r>
      <w:r>
        <w:t xml:space="preserve"> </w:t>
      </w:r>
      <w:r w:rsidRPr="00EC15F7">
        <w:t>структурно</w:t>
      </w:r>
      <w:r>
        <w:t>го</w:t>
      </w:r>
      <w:r w:rsidRPr="00EC15F7">
        <w:t xml:space="preserve"> подразделени</w:t>
      </w:r>
      <w:r>
        <w:t>я</w:t>
      </w:r>
      <w:r w:rsidRPr="00EC15F7">
        <w:t xml:space="preserve"> МГТУ им. Н.Э. Баумана, созданн</w:t>
      </w:r>
      <w:r>
        <w:t>ого</w:t>
      </w:r>
      <w:r w:rsidRPr="00EC15F7">
        <w:t xml:space="preserve"> 28 декабря 2020 года для реализации цифрового подхода к «быстрому» и «сквозному» проектированию, разработке, испытанию и применению новых материалов и веществ. Центр НТИ формирует национальный банк данных и знаний по материалам и их «цифровым двойникам»</w:t>
      </w:r>
      <w:r>
        <w:t>.</w:t>
      </w:r>
    </w:p>
    <w:p w:rsidR="0082718B" w:rsidRDefault="0082718B" w:rsidP="0082718B">
      <w:pPr>
        <w:pStyle w:val="a1"/>
      </w:pPr>
      <w:r>
        <w:t xml:space="preserve">Целью настоящего исследования является решение актуальной производственной задачи </w:t>
      </w:r>
      <w:r>
        <w:rPr>
          <w:rFonts w:eastAsia="Times New Roman" w:cs="Times New Roman"/>
          <w:szCs w:val="28"/>
        </w:rPr>
        <w:t>Центра НТИ «Цифровое материаловедение: новые материалы и вещества»: прогнозирование свойств получаемых композиционных материалов</w:t>
      </w:r>
    </w:p>
    <w:p w:rsidR="0082718B" w:rsidRDefault="0082718B" w:rsidP="0082718B">
      <w:pPr>
        <w:pStyle w:val="a1"/>
      </w:pPr>
      <w:r>
        <w:t xml:space="preserve">Композиционными называются материалы, в которых имеет место сочетание двух (или более) химически разнородных компонентов (фаз) с </w:t>
      </w:r>
      <w:r>
        <w:lastRenderedPageBreak/>
        <w:t xml:space="preserve">четкой границей раздела между ними. Это неоднородные по химическому составу и структуре материалы. </w:t>
      </w:r>
    </w:p>
    <w:p w:rsidR="0082718B" w:rsidRDefault="0082718B" w:rsidP="0082718B">
      <w:pPr>
        <w:pStyle w:val="a1"/>
      </w:pPr>
      <w:r>
        <w:t xml:space="preserve">Структура композиционных материалов представляет собой матрицу (основной компонент), содержащую в своем объеме или армирующие элементы, часто называемые наполнителем. Матрица и наполнитель </w:t>
      </w:r>
      <w:proofErr w:type="gramStart"/>
      <w:r>
        <w:t>разделены</w:t>
      </w:r>
      <w:proofErr w:type="gramEnd"/>
      <w:r>
        <w:t xml:space="preserve"> границей (поверхностью) раздела.  Наполнитель равномерно распределен в матрице и имеет заданную пространственную ориентацию.</w:t>
      </w:r>
    </w:p>
    <w:p w:rsidR="0082718B" w:rsidRDefault="0082718B" w:rsidP="0082718B">
      <w:pPr>
        <w:pStyle w:val="a1"/>
      </w:pPr>
      <w:r>
        <w:t xml:space="preserve">Композиционные материалы характеризуются совокупностью свойств, не присущих каждому в отдельности взятому компоненту. </w:t>
      </w:r>
      <w:r>
        <w:rPr>
          <w:color w:val="000000"/>
        </w:rPr>
        <w:t>За счет выбора армирующих элементов, варьирования их объемной доли в матричном материале, а также размеров, формы, ориентации и прочности связи по границе «матрица-наполнитель», свойства композиционных материалов можно регулировать в значительных пределах.</w:t>
      </w:r>
      <w:r>
        <w:t xml:space="preserve"> </w:t>
      </w:r>
    </w:p>
    <w:p w:rsidR="0082718B" w:rsidRDefault="00C37FC3" w:rsidP="0082718B">
      <w:pPr>
        <w:pStyle w:val="a1"/>
      </w:pPr>
      <w:r>
        <w:t>Возможно,</w:t>
      </w:r>
      <w:r w:rsidR="0082718B">
        <w:t xml:space="preserve"> получить композиты с уникальными эксплуатационными свойствами. </w:t>
      </w:r>
      <w:r w:rsidR="0082718B">
        <w:rPr>
          <w:color w:val="000000"/>
        </w:rPr>
        <w:t>Этим обусловлено широкое применение композиционных материалов в различных областях техники. Композиционные материалы используются: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авиационной, ракетной и космической технике;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металлургии;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горнорудной промышленности;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химической промышленности;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автомобильной промышленности;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сельскохозяйственном машиностроении;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электротехнической промышленности;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ядерной технике;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машиностроительной отрасли;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сварочной технике;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судостроительной промышленности;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lastRenderedPageBreak/>
        <w:t>в медицинской промышленности;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строительстве;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rPr>
          <w:color w:val="000000"/>
        </w:rPr>
        <w:t>в бытовой технике.</w:t>
      </w:r>
    </w:p>
    <w:p w:rsidR="0082718B" w:rsidRPr="00AE14E5" w:rsidRDefault="0082718B" w:rsidP="00AE14E5">
      <w:pPr>
        <w:pStyle w:val="a1"/>
      </w:pPr>
      <w:r w:rsidRPr="00AE14E5">
        <w:t>Создание композиционных материалов – дорогостоящий, трудоемкий процесс, требующий участия высококвалифицированных кадров. В этой связи, актуальность настоящего исследования обусловлена тем, что наличие прогнозных моделей позволяет сократить количество реально проводимых испытаний, а также дополнить базу данных материалов их новыми характеристиками и цифровыми двойниками новых композитов.</w:t>
      </w:r>
    </w:p>
    <w:p w:rsidR="0082718B" w:rsidRPr="00AE14E5" w:rsidRDefault="0082718B" w:rsidP="00AE14E5">
      <w:pPr>
        <w:pStyle w:val="a1"/>
      </w:pPr>
      <w:r w:rsidRPr="00AE14E5">
        <w:t xml:space="preserve"> В исследовании использованы данные о начальных свойствах компонентов композиционных материалов (поверхностная плотность, г/м</w:t>
      </w:r>
      <w:proofErr w:type="gramStart"/>
      <w:r w:rsidRPr="00AE14E5">
        <w:t>2</w:t>
      </w:r>
      <w:proofErr w:type="gramEnd"/>
      <w:r w:rsidRPr="00AE14E5">
        <w:t>; потребление смолы, г/м2 и т.д.).</w:t>
      </w:r>
    </w:p>
    <w:p w:rsidR="0082718B" w:rsidRPr="00AE14E5" w:rsidRDefault="0082718B" w:rsidP="00AE14E5">
      <w:pPr>
        <w:pStyle w:val="a1"/>
      </w:pPr>
      <w:r w:rsidRPr="00AE14E5">
        <w:t>Основные задачи исследования:</w:t>
      </w:r>
    </w:p>
    <w:p w:rsidR="0082718B" w:rsidRDefault="0082718B" w:rsidP="0082718B">
      <w:pPr>
        <w:pStyle w:val="afd"/>
        <w:numPr>
          <w:ilvl w:val="0"/>
          <w:numId w:val="5"/>
        </w:numPr>
        <w:spacing w:line="360" w:lineRule="auto"/>
        <w:ind w:left="1276" w:hanging="567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t>Изучение</w:t>
      </w:r>
      <w:r w:rsidRPr="00922563">
        <w:rPr>
          <w:rFonts w:eastAsia="Times New Roman" w:cs="Times New Roman"/>
          <w:szCs w:val="28"/>
        </w:rPr>
        <w:t xml:space="preserve"> теоретически</w:t>
      </w:r>
      <w:r w:rsidRPr="00922563">
        <w:rPr>
          <w:rFonts w:eastAsia="Times New Roman" w:cs="Times New Roman"/>
          <w:szCs w:val="28"/>
          <w:lang w:val="ru-RU"/>
        </w:rPr>
        <w:t>х</w:t>
      </w:r>
      <w:r w:rsidRPr="00922563">
        <w:rPr>
          <w:rFonts w:eastAsia="Times New Roman" w:cs="Times New Roman"/>
          <w:szCs w:val="28"/>
        </w:rPr>
        <w:t xml:space="preserve"> основ и </w:t>
      </w:r>
      <w:r>
        <w:rPr>
          <w:rFonts w:eastAsia="Times New Roman" w:cs="Times New Roman"/>
          <w:szCs w:val="28"/>
          <w:lang w:val="ru-RU"/>
        </w:rPr>
        <w:t>методов</w:t>
      </w:r>
      <w:r w:rsidRPr="00922563">
        <w:rPr>
          <w:rFonts w:eastAsia="Times New Roman" w:cs="Times New Roman"/>
          <w:szCs w:val="28"/>
        </w:rPr>
        <w:t xml:space="preserve"> </w:t>
      </w:r>
      <w:r w:rsidRPr="00922563">
        <w:rPr>
          <w:rFonts w:eastAsia="Times New Roman" w:cs="Times New Roman"/>
          <w:szCs w:val="28"/>
          <w:lang w:val="ru-RU"/>
        </w:rPr>
        <w:t>прогнозировани</w:t>
      </w:r>
      <w:r>
        <w:rPr>
          <w:rFonts w:eastAsia="Times New Roman" w:cs="Times New Roman"/>
          <w:szCs w:val="28"/>
          <w:lang w:val="ru-RU"/>
        </w:rPr>
        <w:t>я</w:t>
      </w:r>
      <w:r w:rsidRPr="00922563">
        <w:rPr>
          <w:rFonts w:eastAsia="Times New Roman" w:cs="Times New Roman"/>
          <w:szCs w:val="28"/>
          <w:lang w:val="ru-RU"/>
        </w:rPr>
        <w:t xml:space="preserve"> </w:t>
      </w:r>
      <w:r>
        <w:rPr>
          <w:rFonts w:eastAsia="Times New Roman" w:cs="Times New Roman"/>
          <w:szCs w:val="28"/>
          <w:lang w:val="ru-RU"/>
        </w:rPr>
        <w:t xml:space="preserve">целевых переменных, в частности </w:t>
      </w:r>
      <w:r w:rsidRPr="00922563">
        <w:rPr>
          <w:rFonts w:eastAsia="Times New Roman" w:cs="Times New Roman"/>
          <w:szCs w:val="28"/>
        </w:rPr>
        <w:t>свойств получаемых композиционных материалов</w:t>
      </w:r>
      <w:r>
        <w:rPr>
          <w:rFonts w:eastAsia="Times New Roman" w:cs="Times New Roman"/>
          <w:szCs w:val="28"/>
          <w:lang w:val="ru-RU"/>
        </w:rPr>
        <w:t>;</w:t>
      </w:r>
    </w:p>
    <w:p w:rsidR="0082718B" w:rsidRPr="00922563" w:rsidRDefault="0082718B" w:rsidP="0082718B">
      <w:pPr>
        <w:pStyle w:val="afd"/>
        <w:numPr>
          <w:ilvl w:val="0"/>
          <w:numId w:val="5"/>
        </w:numPr>
        <w:spacing w:line="360" w:lineRule="auto"/>
        <w:ind w:left="1276" w:hanging="567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t>П</w:t>
      </w:r>
      <w:proofErr w:type="spellStart"/>
      <w:r w:rsidRPr="00922563">
        <w:rPr>
          <w:rFonts w:eastAsia="Times New Roman" w:cs="Times New Roman"/>
          <w:szCs w:val="28"/>
        </w:rPr>
        <w:t>рове</w:t>
      </w:r>
      <w:r>
        <w:rPr>
          <w:rFonts w:eastAsia="Times New Roman" w:cs="Times New Roman"/>
          <w:szCs w:val="28"/>
          <w:lang w:val="ru-RU"/>
        </w:rPr>
        <w:t>дение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развед</w:t>
      </w:r>
      <w:proofErr w:type="spellEnd"/>
      <w:r>
        <w:rPr>
          <w:rFonts w:eastAsia="Times New Roman" w:cs="Times New Roman"/>
          <w:szCs w:val="28"/>
          <w:lang w:val="ru-RU"/>
        </w:rPr>
        <w:t>о</w:t>
      </w:r>
      <w:proofErr w:type="spellStart"/>
      <w:r w:rsidRPr="00922563">
        <w:rPr>
          <w:rFonts w:eastAsia="Times New Roman" w:cs="Times New Roman"/>
          <w:szCs w:val="28"/>
        </w:rPr>
        <w:t>чн</w:t>
      </w:r>
      <w:proofErr w:type="spellEnd"/>
      <w:r>
        <w:rPr>
          <w:rFonts w:eastAsia="Times New Roman" w:cs="Times New Roman"/>
          <w:szCs w:val="28"/>
          <w:lang w:val="ru-RU"/>
        </w:rPr>
        <w:t>ого</w:t>
      </w:r>
      <w:r w:rsidRPr="00922563">
        <w:rPr>
          <w:rFonts w:eastAsia="Times New Roman" w:cs="Times New Roman"/>
          <w:szCs w:val="28"/>
        </w:rPr>
        <w:t xml:space="preserve"> анализ</w:t>
      </w:r>
      <w:r>
        <w:rPr>
          <w:rFonts w:eastAsia="Times New Roman" w:cs="Times New Roman"/>
          <w:szCs w:val="28"/>
          <w:lang w:val="ru-RU"/>
        </w:rPr>
        <w:t>а</w:t>
      </w:r>
      <w:r w:rsidRPr="00922563">
        <w:rPr>
          <w:rFonts w:eastAsia="Times New Roman" w:cs="Times New Roman"/>
          <w:szCs w:val="28"/>
        </w:rPr>
        <w:t xml:space="preserve"> данных</w:t>
      </w:r>
      <w:r>
        <w:rPr>
          <w:rFonts w:eastAsia="Times New Roman" w:cs="Times New Roman"/>
          <w:szCs w:val="28"/>
          <w:lang w:val="ru-RU"/>
        </w:rPr>
        <w:t>;</w:t>
      </w:r>
      <w:r w:rsidRPr="00922563">
        <w:rPr>
          <w:rFonts w:eastAsia="Times New Roman" w:cs="Times New Roman"/>
          <w:szCs w:val="28"/>
        </w:rPr>
        <w:t xml:space="preserve"> </w:t>
      </w:r>
    </w:p>
    <w:p w:rsidR="0082718B" w:rsidRDefault="0082718B" w:rsidP="0082718B">
      <w:pPr>
        <w:pStyle w:val="afd"/>
        <w:numPr>
          <w:ilvl w:val="0"/>
          <w:numId w:val="5"/>
        </w:numPr>
        <w:spacing w:line="360" w:lineRule="auto"/>
        <w:ind w:left="1276" w:hanging="567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t>О</w:t>
      </w:r>
      <w:r w:rsidRPr="00922563">
        <w:rPr>
          <w:rFonts w:eastAsia="Times New Roman" w:cs="Times New Roman"/>
          <w:szCs w:val="28"/>
        </w:rPr>
        <w:t>буч</w:t>
      </w:r>
      <w:proofErr w:type="spellStart"/>
      <w:r>
        <w:rPr>
          <w:rFonts w:eastAsia="Times New Roman" w:cs="Times New Roman"/>
          <w:szCs w:val="28"/>
          <w:lang w:val="ru-RU"/>
        </w:rPr>
        <w:t>ение</w:t>
      </w:r>
      <w:proofErr w:type="spellEnd"/>
      <w:r w:rsidRPr="00922563">
        <w:rPr>
          <w:rFonts w:eastAsia="Times New Roman" w:cs="Times New Roman"/>
          <w:szCs w:val="28"/>
        </w:rPr>
        <w:t xml:space="preserve"> моделей для прогноза </w:t>
      </w:r>
      <w:r>
        <w:rPr>
          <w:rFonts w:eastAsia="Times New Roman" w:cs="Times New Roman"/>
          <w:szCs w:val="28"/>
          <w:lang w:val="ru-RU"/>
        </w:rPr>
        <w:t xml:space="preserve">целевых признаков: </w:t>
      </w:r>
      <w:r w:rsidRPr="00922563">
        <w:rPr>
          <w:rFonts w:eastAsia="Times New Roman" w:cs="Times New Roman"/>
          <w:szCs w:val="28"/>
        </w:rPr>
        <w:t>модуля упругости при растяжении и прочности при растяжении</w:t>
      </w:r>
      <w:r>
        <w:rPr>
          <w:rFonts w:eastAsia="Times New Roman" w:cs="Times New Roman"/>
          <w:szCs w:val="28"/>
          <w:lang w:val="ru-RU"/>
        </w:rPr>
        <w:t>;</w:t>
      </w:r>
    </w:p>
    <w:p w:rsidR="0082718B" w:rsidRDefault="0082718B" w:rsidP="0082718B">
      <w:pPr>
        <w:pStyle w:val="afd"/>
        <w:numPr>
          <w:ilvl w:val="0"/>
          <w:numId w:val="5"/>
        </w:numPr>
        <w:spacing w:line="360" w:lineRule="auto"/>
        <w:ind w:left="1276" w:hanging="567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t>Н</w:t>
      </w:r>
      <w:r w:rsidRPr="00922563">
        <w:rPr>
          <w:rFonts w:eastAsia="Times New Roman" w:cs="Times New Roman"/>
          <w:szCs w:val="28"/>
        </w:rPr>
        <w:t>аписа</w:t>
      </w:r>
      <w:proofErr w:type="spellStart"/>
      <w:r>
        <w:rPr>
          <w:rFonts w:eastAsia="Times New Roman" w:cs="Times New Roman"/>
          <w:szCs w:val="28"/>
          <w:lang w:val="ru-RU"/>
        </w:rPr>
        <w:t>ние</w:t>
      </w:r>
      <w:proofErr w:type="spellEnd"/>
      <w:r w:rsidRPr="00922563">
        <w:rPr>
          <w:rFonts w:eastAsia="Times New Roman" w:cs="Times New Roman"/>
          <w:szCs w:val="28"/>
        </w:rPr>
        <w:t xml:space="preserve"> </w:t>
      </w:r>
      <w:proofErr w:type="spellStart"/>
      <w:r w:rsidRPr="00922563">
        <w:rPr>
          <w:rFonts w:eastAsia="Times New Roman" w:cs="Times New Roman"/>
          <w:szCs w:val="28"/>
        </w:rPr>
        <w:t>нейронн</w:t>
      </w:r>
      <w:proofErr w:type="spellEnd"/>
      <w:r>
        <w:rPr>
          <w:rFonts w:eastAsia="Times New Roman" w:cs="Times New Roman"/>
          <w:szCs w:val="28"/>
          <w:lang w:val="ru-RU"/>
        </w:rPr>
        <w:t>ой</w:t>
      </w:r>
      <w:r w:rsidRPr="00922563">
        <w:rPr>
          <w:rFonts w:eastAsia="Times New Roman" w:cs="Times New Roman"/>
          <w:szCs w:val="28"/>
        </w:rPr>
        <w:t xml:space="preserve"> сет</w:t>
      </w:r>
      <w:r>
        <w:rPr>
          <w:rFonts w:eastAsia="Times New Roman" w:cs="Times New Roman"/>
          <w:szCs w:val="28"/>
          <w:lang w:val="ru-RU"/>
        </w:rPr>
        <w:t>и,</w:t>
      </w:r>
      <w:r w:rsidRPr="00922563">
        <w:rPr>
          <w:rFonts w:eastAsia="Times New Roman" w:cs="Times New Roman"/>
          <w:szCs w:val="28"/>
        </w:rPr>
        <w:t xml:space="preserve"> которая будет рекомендовать соотношение матрица-наполнитель</w:t>
      </w:r>
      <w:r>
        <w:rPr>
          <w:rFonts w:eastAsia="Times New Roman" w:cs="Times New Roman"/>
          <w:szCs w:val="28"/>
          <w:lang w:val="ru-RU"/>
        </w:rPr>
        <w:t>;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br w:type="page"/>
      </w:r>
    </w:p>
    <w:p w:rsidR="0082718B" w:rsidRDefault="0082718B" w:rsidP="0082718B">
      <w:pPr>
        <w:pStyle w:val="1"/>
        <w:numPr>
          <w:ilvl w:val="0"/>
          <w:numId w:val="3"/>
        </w:numPr>
      </w:pPr>
      <w:r>
        <w:lastRenderedPageBreak/>
        <w:t>1. Аналитическая часть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1.1. Постановка задачи</w:t>
      </w:r>
    </w:p>
    <w:p w:rsidR="0082718B" w:rsidRPr="00C15139" w:rsidRDefault="0082718B" w:rsidP="00C15139">
      <w:pPr>
        <w:pStyle w:val="a1"/>
      </w:pPr>
      <w:r>
        <w:t xml:space="preserve">В настоящей работе исследуются данные о </w:t>
      </w:r>
      <w:r w:rsidRPr="00C15139">
        <w:t>начальных свойствах компонентов композиционных материалов. Таким образом, объектом исследования являются композиционные материалы, которые означают искусственно созданные материалы, состоящие из нескольких других с четкой границей между ними.</w:t>
      </w:r>
    </w:p>
    <w:p w:rsidR="0082718B" w:rsidRPr="00C15139" w:rsidRDefault="0082718B" w:rsidP="00C15139">
      <w:pPr>
        <w:pStyle w:val="a1"/>
      </w:pPr>
      <w:r w:rsidRPr="00C15139">
        <w:t>Актуальность</w:t>
      </w:r>
      <w:r>
        <w:t xml:space="preserve"> поставленных задач обусловлена возможностью использования </w:t>
      </w:r>
      <w:r w:rsidRPr="00EC15F7">
        <w:t>цифрового подхода</w:t>
      </w:r>
      <w:r>
        <w:t xml:space="preserve"> к процессу с</w:t>
      </w:r>
      <w:r w:rsidRPr="00C15139">
        <w:t>оздания композиционных материалов для снижения количества реально проводимых испытаний.</w:t>
      </w:r>
    </w:p>
    <w:p w:rsidR="0082718B" w:rsidRPr="00B04F74" w:rsidRDefault="0082718B" w:rsidP="00C15139">
      <w:pPr>
        <w:pStyle w:val="a1"/>
      </w:pPr>
      <w:r w:rsidRPr="00C15139">
        <w:t>Предметом</w:t>
      </w:r>
      <w:r w:rsidRPr="00B04F74">
        <w:t xml:space="preserve"> исследования являются прогнозные данные трех свойств композитов: </w:t>
      </w:r>
      <w:r w:rsidRPr="00C15139">
        <w:t>соотношение матрица-наполнитель, модуль упругости при растяжении, прочность при растяжении.</w:t>
      </w:r>
    </w:p>
    <w:p w:rsidR="0082718B" w:rsidRDefault="0082718B" w:rsidP="0082718B">
      <w:pPr>
        <w:pStyle w:val="a1"/>
      </w:pPr>
      <w:proofErr w:type="gramStart"/>
      <w:r>
        <w:t>Исходный</w:t>
      </w:r>
      <w:proofErr w:type="gramEnd"/>
      <w:r>
        <w:t xml:space="preserve"> </w:t>
      </w:r>
      <w:proofErr w:type="spellStart"/>
      <w:r>
        <w:t>датасет</w:t>
      </w:r>
      <w:proofErr w:type="spellEnd"/>
      <w:r>
        <w:t xml:space="preserve"> состоит из двух файлов: </w:t>
      </w:r>
      <w:proofErr w:type="spellStart"/>
      <w:r>
        <w:t>X_bp</w:t>
      </w:r>
      <w:proofErr w:type="spellEnd"/>
      <w:r>
        <w:t xml:space="preserve"> (составляющая из </w:t>
      </w:r>
      <w:proofErr w:type="spellStart"/>
      <w:r>
        <w:t>базальтопластика</w:t>
      </w:r>
      <w:proofErr w:type="spellEnd"/>
      <w:r>
        <w:t xml:space="preserve">) и </w:t>
      </w:r>
      <w:proofErr w:type="spellStart"/>
      <w:r>
        <w:t>Х_nup</w:t>
      </w:r>
      <w:proofErr w:type="spellEnd"/>
      <w:r>
        <w:t xml:space="preserve"> (составляющая из углепластика).</w:t>
      </w:r>
    </w:p>
    <w:p w:rsidR="0082718B" w:rsidRDefault="0082718B" w:rsidP="0082718B">
      <w:pPr>
        <w:pStyle w:val="a1"/>
      </w:pPr>
      <w:r>
        <w:t xml:space="preserve">Файл </w:t>
      </w:r>
      <w:proofErr w:type="spellStart"/>
      <w:r>
        <w:t>X_bp</w:t>
      </w:r>
      <w:proofErr w:type="spellEnd"/>
      <w:r>
        <w:t xml:space="preserve"> содержит: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признаков: 10 и индекс;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строк: 1023.</w:t>
      </w:r>
    </w:p>
    <w:p w:rsidR="0082718B" w:rsidRDefault="0082718B" w:rsidP="0082718B">
      <w:pPr>
        <w:pStyle w:val="a1"/>
      </w:pPr>
      <w:r>
        <w:t xml:space="preserve">Файл </w:t>
      </w:r>
      <w:proofErr w:type="spellStart"/>
      <w:r>
        <w:t>X_nup</w:t>
      </w:r>
      <w:proofErr w:type="spellEnd"/>
      <w:r>
        <w:t xml:space="preserve"> содержит: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признаков: 3 и индекс;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строк: 1040.</w:t>
      </w:r>
    </w:p>
    <w:p w:rsidR="0082718B" w:rsidRPr="001A4FA6" w:rsidRDefault="0082718B" w:rsidP="0082718B">
      <w:pPr>
        <w:pStyle w:val="a1"/>
      </w:pPr>
      <w:r>
        <w:t xml:space="preserve">Известно, что файлы требуют объединения с типом INNER по индексу. </w:t>
      </w:r>
      <w:r w:rsidRPr="009A1FEA">
        <w:t xml:space="preserve">Для целей настоящего исследования объединим два </w:t>
      </w:r>
      <w:proofErr w:type="spellStart"/>
      <w:r w:rsidRPr="009A1FEA">
        <w:t>датасета</w:t>
      </w:r>
      <w:proofErr w:type="spellEnd"/>
      <w:r w:rsidRPr="009A1FEA">
        <w:t xml:space="preserve"> и сформируем </w:t>
      </w:r>
      <w:proofErr w:type="gramStart"/>
      <w:r w:rsidRPr="009A1FEA">
        <w:t>единый</w:t>
      </w:r>
      <w:proofErr w:type="gramEnd"/>
      <w:r w:rsidRPr="009A1FEA">
        <w:t xml:space="preserve"> </w:t>
      </w:r>
      <w:proofErr w:type="spellStart"/>
      <w:r w:rsidRPr="009A1FEA">
        <w:t>датасет</w:t>
      </w:r>
      <w:proofErr w:type="spellEnd"/>
      <w:r w:rsidRPr="009A1FEA">
        <w:t xml:space="preserve">. В исходных </w:t>
      </w:r>
      <w:proofErr w:type="spellStart"/>
      <w:r w:rsidRPr="009A1FEA">
        <w:t>датасетах</w:t>
      </w:r>
      <w:proofErr w:type="spellEnd"/>
      <w:r w:rsidRPr="009A1FEA">
        <w:t xml:space="preserve"> содержится разное количество строк, разница в 17 строк соответствует 1,6% данных большего </w:t>
      </w:r>
      <w:proofErr w:type="spellStart"/>
      <w:r w:rsidRPr="009A1FEA">
        <w:t>датасета</w:t>
      </w:r>
      <w:proofErr w:type="spellEnd"/>
      <w:r w:rsidRPr="009A1FEA">
        <w:t xml:space="preserve"> x_ </w:t>
      </w:r>
      <w:proofErr w:type="spellStart"/>
      <w:r w:rsidRPr="009A1FEA">
        <w:t>nup</w:t>
      </w:r>
      <w:proofErr w:type="spellEnd"/>
      <w:r w:rsidRPr="009A1FEA">
        <w:t xml:space="preserve">. Исключим из дальнейшего исследования эти данные и сформируем </w:t>
      </w:r>
      <w:proofErr w:type="gramStart"/>
      <w:r w:rsidRPr="009A1FEA">
        <w:t>новый</w:t>
      </w:r>
      <w:proofErr w:type="gramEnd"/>
      <w:r w:rsidRPr="009A1FEA">
        <w:t xml:space="preserve"> </w:t>
      </w:r>
      <w:proofErr w:type="spellStart"/>
      <w:r w:rsidRPr="009A1FEA">
        <w:t>датасет</w:t>
      </w:r>
      <w:proofErr w:type="spellEnd"/>
      <w:r w:rsidRPr="009A1FEA">
        <w:t xml:space="preserve"> </w:t>
      </w:r>
      <w:proofErr w:type="spellStart"/>
      <w:r w:rsidRPr="00F13AB5">
        <w:t>joinned_dataset</w:t>
      </w:r>
      <w:proofErr w:type="spellEnd"/>
      <w:r>
        <w:t xml:space="preserve"> </w:t>
      </w:r>
      <w:r w:rsidRPr="009A1FEA">
        <w:t xml:space="preserve">с помощью метода </w:t>
      </w:r>
      <w:proofErr w:type="spellStart"/>
      <w:r w:rsidRPr="009A1FEA">
        <w:t>inner</w:t>
      </w:r>
      <w:proofErr w:type="spellEnd"/>
      <w:r w:rsidRPr="009A1FEA">
        <w:t xml:space="preserve"> </w:t>
      </w:r>
      <w:proofErr w:type="spellStart"/>
      <w:r w:rsidRPr="009A1FEA">
        <w:t>join</w:t>
      </w:r>
      <w:proofErr w:type="spellEnd"/>
      <w:r w:rsidRPr="009A1FEA">
        <w:t xml:space="preserve"> ().</w:t>
      </w:r>
      <w:r w:rsidRPr="001A4FA6">
        <w:t> </w:t>
      </w:r>
    </w:p>
    <w:p w:rsidR="0082718B" w:rsidRDefault="0082718B" w:rsidP="0082718B">
      <w:pPr>
        <w:pStyle w:val="a1"/>
      </w:pPr>
      <w:r>
        <w:lastRenderedPageBreak/>
        <w:t xml:space="preserve">Описание признаков </w:t>
      </w:r>
      <w:proofErr w:type="gramStart"/>
      <w:r>
        <w:t>объединенного</w:t>
      </w:r>
      <w:proofErr w:type="gramEnd"/>
      <w:r>
        <w:t xml:space="preserve"> </w:t>
      </w:r>
      <w:proofErr w:type="spellStart"/>
      <w:r>
        <w:t>датасета</w:t>
      </w:r>
      <w:proofErr w:type="spellEnd"/>
      <w:r>
        <w:t xml:space="preserve"> приведено в таблице 1. Все признаки имеют тип float64, то есть вещественный. Пропусков в данных нет. Все признаки, </w:t>
      </w:r>
      <w:proofErr w:type="gramStart"/>
      <w:r>
        <w:t>кроме</w:t>
      </w:r>
      <w:proofErr w:type="gramEnd"/>
      <w:r>
        <w:t xml:space="preserve"> «</w:t>
      </w:r>
      <w:proofErr w:type="gramStart"/>
      <w:r>
        <w:t>Угол</w:t>
      </w:r>
      <w:proofErr w:type="gramEnd"/>
      <w:r>
        <w:t xml:space="preserve"> нашивки», являются непрерывными, количественными. «Угол нашивки» принимает только два значения и будет рассматриваться как категориальный признак.</w:t>
      </w:r>
    </w:p>
    <w:p w:rsidR="0082718B" w:rsidRDefault="0082718B" w:rsidP="0082718B">
      <w:pPr>
        <w:pStyle w:val="af4"/>
      </w:pPr>
      <w:r>
        <w:t xml:space="preserve">Таблица 1 — Описание признаков </w:t>
      </w:r>
      <w:proofErr w:type="spellStart"/>
      <w:r>
        <w:t>датасета</w:t>
      </w:r>
      <w:proofErr w:type="spellEnd"/>
    </w:p>
    <w:tbl>
      <w:tblPr>
        <w:tblW w:w="9638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969"/>
        <w:gridCol w:w="1302"/>
        <w:gridCol w:w="1244"/>
        <w:gridCol w:w="1523"/>
        <w:gridCol w:w="1600"/>
      </w:tblGrid>
      <w:tr w:rsidR="0082718B" w:rsidTr="0099535C">
        <w:tc>
          <w:tcPr>
            <w:tcW w:w="3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Название</w:t>
            </w:r>
          </w:p>
        </w:tc>
        <w:tc>
          <w:tcPr>
            <w:tcW w:w="13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Файл</w:t>
            </w:r>
          </w:p>
        </w:tc>
        <w:tc>
          <w:tcPr>
            <w:tcW w:w="1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Тип данных</w:t>
            </w:r>
          </w:p>
        </w:tc>
        <w:tc>
          <w:tcPr>
            <w:tcW w:w="15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Непустых значений</w:t>
            </w:r>
          </w:p>
        </w:tc>
        <w:tc>
          <w:tcPr>
            <w:tcW w:w="16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Уникальных значений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Соотношение матрица-</w:t>
            </w:r>
            <w:proofErr w:type="spellStart"/>
            <w:r>
              <w:t>наполнител</w:t>
            </w:r>
            <w:proofErr w:type="spellEnd"/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1014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 xml:space="preserve">Плотность, </w:t>
            </w:r>
            <w:proofErr w:type="gramStart"/>
            <w:r>
              <w:t>кг</w:t>
            </w:r>
            <w:proofErr w:type="gramEnd"/>
            <w:r>
              <w:t>/м3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1013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модуль упругости, ГПа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1020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 xml:space="preserve">Количество отвердителя, </w:t>
            </w:r>
            <w:proofErr w:type="gramStart"/>
            <w:r>
              <w:t>м</w:t>
            </w:r>
            <w:proofErr w:type="gramEnd"/>
            <w:r>
              <w:t>.%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1005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Содержание эпоксидных групп,%_2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1004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Температура вспышки, С_2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1003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Поверхностная плотность, г/м</w:t>
            </w:r>
            <w:proofErr w:type="gramStart"/>
            <w:r>
              <w:t>2</w:t>
            </w:r>
            <w:proofErr w:type="gramEnd"/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1004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Модуль упругости при растяжении, ГПа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1004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Прочность при растяжении, МПа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1004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Потребление смолы, г/м</w:t>
            </w:r>
            <w:proofErr w:type="gramStart"/>
            <w:r>
              <w:t>2</w:t>
            </w:r>
            <w:proofErr w:type="gramEnd"/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X_bp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1003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Угол нашивки, град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X_nup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2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Шаг нашивки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X_nup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989</w:t>
            </w:r>
          </w:p>
        </w:tc>
      </w:tr>
      <w:tr w:rsidR="0082718B" w:rsidTr="0099535C">
        <w:tc>
          <w:tcPr>
            <w:tcW w:w="3969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</w:pPr>
            <w:r>
              <w:t>Плотность нашивки</w:t>
            </w:r>
          </w:p>
        </w:tc>
        <w:tc>
          <w:tcPr>
            <w:tcW w:w="1302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proofErr w:type="spellStart"/>
            <w:r>
              <w:t>X_nup</w:t>
            </w:r>
            <w:proofErr w:type="spellEnd"/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float64</w:t>
            </w:r>
          </w:p>
        </w:tc>
        <w:tc>
          <w:tcPr>
            <w:tcW w:w="1523" w:type="dxa"/>
            <w:tcBorders>
              <w:left w:val="single" w:sz="2" w:space="0" w:color="000000"/>
              <w:bottom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1023</w:t>
            </w:r>
          </w:p>
        </w:tc>
        <w:tc>
          <w:tcPr>
            <w:tcW w:w="16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82718B" w:rsidRDefault="0082718B" w:rsidP="00CD3996">
            <w:pPr>
              <w:pStyle w:val="af3"/>
              <w:jc w:val="center"/>
            </w:pPr>
            <w:r>
              <w:t>988</w:t>
            </w:r>
          </w:p>
        </w:tc>
      </w:tr>
    </w:tbl>
    <w:p w:rsidR="0082718B" w:rsidRDefault="0082718B" w:rsidP="0082718B">
      <w:pPr>
        <w:pStyle w:val="a1"/>
      </w:pPr>
      <w:r>
        <w:lastRenderedPageBreak/>
        <w:t xml:space="preserve">Гистограммы распределения переменных и диаграммы «ящик с усами» приведены на рисунках 1-3. По ним видно, что все признаки, </w:t>
      </w:r>
      <w:proofErr w:type="gramStart"/>
      <w:r>
        <w:t>кроме</w:t>
      </w:r>
      <w:proofErr w:type="gramEnd"/>
      <w:r>
        <w:t xml:space="preserve"> «</w:t>
      </w:r>
      <w:proofErr w:type="gramStart"/>
      <w:r>
        <w:t>Угол</w:t>
      </w:r>
      <w:proofErr w:type="gramEnd"/>
      <w:r>
        <w:t xml:space="preserve"> нашивки», имеют нормальное распределение и принимают неотрицательные значения. «Угол нашивки» принимает значения: 0, 90.</w:t>
      </w:r>
    </w:p>
    <w:p w:rsidR="00F82FEF" w:rsidRDefault="00F82FEF" w:rsidP="0082718B">
      <w:pPr>
        <w:pStyle w:val="a1"/>
      </w:pPr>
    </w:p>
    <w:p w:rsidR="0082718B" w:rsidRDefault="0082718B" w:rsidP="00F82FEF">
      <w:pPr>
        <w:pStyle w:val="af5"/>
        <w:jc w:val="left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59264" behindDoc="0" locked="0" layoutInCell="1" allowOverlap="1" wp14:anchorId="37C9330F" wp14:editId="3CB89EF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6920" cy="720090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1 - Гистограммы распределения переменных и диаграммы «ящик с усами»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60288" behindDoc="0" locked="0" layoutInCell="1" allowOverlap="1" wp14:anchorId="4BA988E1" wp14:editId="41F4F7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651115"/>
            <wp:effectExtent l="0" t="0" r="0" b="0"/>
            <wp:wrapTopAndBottom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5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2 - Гистограммы распределения переменных </w:t>
      </w:r>
    </w:p>
    <w:p w:rsidR="0082718B" w:rsidRDefault="0082718B" w:rsidP="0082718B">
      <w:pPr>
        <w:pStyle w:val="af5"/>
      </w:pPr>
      <w:r>
        <w:t>и диаграммы «ящик с усами»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61312" behindDoc="0" locked="0" layoutInCell="1" allowOverlap="1" wp14:anchorId="7D5245B7" wp14:editId="584973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81855"/>
            <wp:effectExtent l="0" t="0" r="0" b="0"/>
            <wp:wrapTopAndBottom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3 - Гистограммы распределения переменных </w:t>
      </w:r>
    </w:p>
    <w:p w:rsidR="0082718B" w:rsidRDefault="0082718B" w:rsidP="0082718B">
      <w:pPr>
        <w:pStyle w:val="af5"/>
      </w:pPr>
      <w:r>
        <w:t>и диаграммы «ящик с усами»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Нам известно, что </w:t>
      </w:r>
      <w:proofErr w:type="spellStart"/>
      <w:r>
        <w:rPr>
          <w:rFonts w:cs="Times New Roman"/>
          <w:iCs/>
          <w:szCs w:val="28"/>
        </w:rPr>
        <w:t>датасет</w:t>
      </w:r>
      <w:proofErr w:type="spellEnd"/>
      <w:r>
        <w:rPr>
          <w:rFonts w:cs="Times New Roman"/>
          <w:iCs/>
          <w:szCs w:val="28"/>
        </w:rPr>
        <w:t xml:space="preserve"> был предварительно подготовлен, поэтому отсутствие пропусков не удивило. В сырых данных пропуски и значения некорректных </w:t>
      </w:r>
      <w:proofErr w:type="gramStart"/>
      <w:r>
        <w:rPr>
          <w:rFonts w:cs="Times New Roman"/>
          <w:iCs/>
          <w:szCs w:val="28"/>
        </w:rPr>
        <w:t>типов</w:t>
      </w:r>
      <w:proofErr w:type="gramEnd"/>
      <w:r>
        <w:rPr>
          <w:rFonts w:cs="Times New Roman"/>
          <w:iCs/>
          <w:szCs w:val="28"/>
        </w:rPr>
        <w:t xml:space="preserve"> как правило присутствуют. </w:t>
      </w:r>
    </w:p>
    <w:p w:rsidR="0082718B" w:rsidRDefault="0082718B" w:rsidP="0082718B">
      <w:pPr>
        <w:pStyle w:val="a1"/>
      </w:pPr>
      <w:r>
        <w:t xml:space="preserve">Так же нас интересует описательная статистика </w:t>
      </w:r>
      <w:proofErr w:type="spellStart"/>
      <w:r>
        <w:t>датасета</w:t>
      </w:r>
      <w:proofErr w:type="spellEnd"/>
      <w:r>
        <w:t>. Она представлена в таблице 2. Она в численном виде отражает то, что мы видим на гистограммах.</w:t>
      </w:r>
    </w:p>
    <w:p w:rsidR="0082718B" w:rsidRDefault="0082718B" w:rsidP="0082718B">
      <w:pPr>
        <w:pStyle w:val="a1"/>
      </w:pPr>
      <w:r>
        <w:t>Попарные графики</w:t>
      </w:r>
      <w:r>
        <w:rPr>
          <w:rFonts w:cs="Times New Roman"/>
          <w:iCs/>
          <w:szCs w:val="28"/>
        </w:rPr>
        <w:t xml:space="preserve"> рассеяния точек приведены на рисунке 4.</w:t>
      </w:r>
    </w:p>
    <w:p w:rsidR="0082718B" w:rsidRDefault="0082718B" w:rsidP="0082718B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По графикам рассеяния мы видим, что некоторые точки отстоят далеко от общего облака. Так визуально выглядят выбросы — аномальные, </w:t>
      </w:r>
      <w:r>
        <w:rPr>
          <w:rFonts w:cs="Times New Roman"/>
          <w:iCs/>
          <w:szCs w:val="28"/>
        </w:rPr>
        <w:lastRenderedPageBreak/>
        <w:t>некорректные значения данных, выходящие за пределы допустимых значений признака.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4"/>
      </w:pPr>
      <w:r>
        <w:t xml:space="preserve">Таблица 2 — Описательная статистика признаков </w:t>
      </w:r>
      <w:proofErr w:type="spellStart"/>
      <w:r>
        <w:t>датасета</w:t>
      </w:r>
      <w:proofErr w:type="spellEnd"/>
    </w:p>
    <w:tbl>
      <w:tblPr>
        <w:tblW w:w="9638" w:type="dxa"/>
        <w:tblInd w:w="28" w:type="dxa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714"/>
        <w:gridCol w:w="1304"/>
        <w:gridCol w:w="1587"/>
        <w:gridCol w:w="1304"/>
        <w:gridCol w:w="1469"/>
        <w:gridCol w:w="1260"/>
      </w:tblGrid>
      <w:tr w:rsidR="0082718B" w:rsidTr="00120671">
        <w:trPr>
          <w:trHeight w:val="477"/>
        </w:trPr>
        <w:tc>
          <w:tcPr>
            <w:tcW w:w="27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 </w:t>
            </w:r>
          </w:p>
        </w:tc>
        <w:tc>
          <w:tcPr>
            <w:tcW w:w="1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center"/>
              <w:rPr>
                <w:sz w:val="24"/>
              </w:rPr>
            </w:pPr>
            <w:r w:rsidRPr="00120671">
              <w:rPr>
                <w:sz w:val="24"/>
              </w:rPr>
              <w:t>Среднее</w:t>
            </w:r>
          </w:p>
        </w:tc>
        <w:tc>
          <w:tcPr>
            <w:tcW w:w="15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center"/>
              <w:rPr>
                <w:sz w:val="24"/>
              </w:rPr>
            </w:pPr>
            <w:r w:rsidRPr="00120671">
              <w:rPr>
                <w:sz w:val="24"/>
              </w:rPr>
              <w:t>Стандартное отклонение</w:t>
            </w:r>
          </w:p>
        </w:tc>
        <w:tc>
          <w:tcPr>
            <w:tcW w:w="1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center"/>
              <w:rPr>
                <w:sz w:val="24"/>
              </w:rPr>
            </w:pPr>
            <w:r w:rsidRPr="00120671">
              <w:rPr>
                <w:sz w:val="24"/>
              </w:rPr>
              <w:t>Минимум</w:t>
            </w:r>
          </w:p>
        </w:tc>
        <w:tc>
          <w:tcPr>
            <w:tcW w:w="14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center"/>
              <w:rPr>
                <w:sz w:val="24"/>
              </w:rPr>
            </w:pPr>
            <w:r w:rsidRPr="00120671">
              <w:rPr>
                <w:sz w:val="24"/>
              </w:rPr>
              <w:t>Максимум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center"/>
              <w:rPr>
                <w:sz w:val="24"/>
              </w:rPr>
            </w:pPr>
            <w:r w:rsidRPr="00120671">
              <w:rPr>
                <w:sz w:val="24"/>
              </w:rPr>
              <w:t>Медиана</w:t>
            </w:r>
          </w:p>
        </w:tc>
      </w:tr>
      <w:tr w:rsidR="0082718B" w:rsidTr="00120671">
        <w:trPr>
          <w:trHeight w:val="701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Соотношение матрица-наполнитель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2.9304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0.9132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0.3894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5.5917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2.9069</w:t>
            </w:r>
          </w:p>
        </w:tc>
      </w:tr>
      <w:tr w:rsidR="0082718B" w:rsidTr="00120671">
        <w:trPr>
          <w:trHeight w:val="477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 xml:space="preserve">Плотность, </w:t>
            </w:r>
            <w:proofErr w:type="gramStart"/>
            <w:r w:rsidRPr="00120671">
              <w:rPr>
                <w:sz w:val="24"/>
              </w:rPr>
              <w:t>кг</w:t>
            </w:r>
            <w:proofErr w:type="gramEnd"/>
            <w:r w:rsidRPr="00120671">
              <w:rPr>
                <w:sz w:val="24"/>
              </w:rPr>
              <w:t>/м3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1975.7349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73.7292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1731.7646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2207.7735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1977.6217</w:t>
            </w:r>
          </w:p>
        </w:tc>
      </w:tr>
      <w:tr w:rsidR="0082718B" w:rsidTr="00120671">
        <w:trPr>
          <w:trHeight w:val="701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модуль упругости, ГПа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739.9232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330.2316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2.4369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1911.5365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739.6643</w:t>
            </w:r>
          </w:p>
        </w:tc>
      </w:tr>
      <w:tr w:rsidR="0082718B" w:rsidTr="00120671">
        <w:trPr>
          <w:trHeight w:val="701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 xml:space="preserve">Количество отвердителя, </w:t>
            </w:r>
            <w:proofErr w:type="gramStart"/>
            <w:r w:rsidRPr="00120671">
              <w:rPr>
                <w:sz w:val="24"/>
              </w:rPr>
              <w:t>м</w:t>
            </w:r>
            <w:proofErr w:type="gramEnd"/>
            <w:r w:rsidRPr="00120671">
              <w:rPr>
                <w:sz w:val="24"/>
              </w:rPr>
              <w:t>.%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110.5708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28.2959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17.7403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198.9532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110.5648</w:t>
            </w:r>
          </w:p>
        </w:tc>
      </w:tr>
      <w:tr w:rsidR="0082718B" w:rsidTr="00120671">
        <w:trPr>
          <w:trHeight w:val="701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Содержание эпоксидных групп,%_2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22.2444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2.4063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14.2550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33.0000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22.2307</w:t>
            </w:r>
          </w:p>
        </w:tc>
      </w:tr>
      <w:tr w:rsidR="0082718B" w:rsidTr="00120671">
        <w:trPr>
          <w:trHeight w:val="701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Температура вспышки, С_2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285.8822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40.9433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100.0000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413.2734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285.8968</w:t>
            </w:r>
          </w:p>
        </w:tc>
      </w:tr>
      <w:tr w:rsidR="0082718B" w:rsidTr="00120671">
        <w:trPr>
          <w:trHeight w:val="925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Поверхностная плотность, г/м</w:t>
            </w:r>
            <w:proofErr w:type="gramStart"/>
            <w:r w:rsidRPr="00120671">
              <w:rPr>
                <w:sz w:val="24"/>
              </w:rPr>
              <w:t>2</w:t>
            </w:r>
            <w:proofErr w:type="gramEnd"/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482.7318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281.3147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0.6037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1399.5424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451.8644</w:t>
            </w:r>
          </w:p>
        </w:tc>
      </w:tr>
      <w:tr w:rsidR="0082718B" w:rsidTr="00120671">
        <w:trPr>
          <w:trHeight w:val="1149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Модуль упругости при растяжении, ГПа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73.3286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3.1190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64.0541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82.6821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73.2688</w:t>
            </w:r>
          </w:p>
        </w:tc>
      </w:tr>
      <w:tr w:rsidR="0082718B" w:rsidTr="00120671">
        <w:trPr>
          <w:trHeight w:val="925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Прочность при растяжении, МПа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2466.9228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485.6280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1036.8566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3848.4367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2459.5245</w:t>
            </w:r>
          </w:p>
        </w:tc>
      </w:tr>
      <w:tr w:rsidR="0082718B" w:rsidTr="00120671">
        <w:trPr>
          <w:trHeight w:val="477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Потребление смолы, г/м</w:t>
            </w:r>
            <w:proofErr w:type="gramStart"/>
            <w:r w:rsidRPr="00120671">
              <w:rPr>
                <w:sz w:val="24"/>
              </w:rPr>
              <w:t>2</w:t>
            </w:r>
            <w:proofErr w:type="gramEnd"/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218.4231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59.7359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33.8030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414.5906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219.1989</w:t>
            </w:r>
          </w:p>
        </w:tc>
      </w:tr>
      <w:tr w:rsidR="0082718B" w:rsidTr="00120671">
        <w:trPr>
          <w:trHeight w:val="701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Угол нашивки, град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44.2522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45.0158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90.0000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0.0000</w:t>
            </w:r>
          </w:p>
        </w:tc>
      </w:tr>
      <w:tr w:rsidR="0082718B" w:rsidTr="00120671">
        <w:trPr>
          <w:trHeight w:val="477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Шаг нашивки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6.8992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2.5635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14.4405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6.9161</w:t>
            </w:r>
          </w:p>
        </w:tc>
      </w:tr>
      <w:tr w:rsidR="0082718B" w:rsidTr="00120671">
        <w:trPr>
          <w:trHeight w:val="477"/>
        </w:trPr>
        <w:tc>
          <w:tcPr>
            <w:tcW w:w="271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rPr>
                <w:sz w:val="24"/>
              </w:rPr>
            </w:pPr>
            <w:r w:rsidRPr="00120671">
              <w:rPr>
                <w:sz w:val="24"/>
              </w:rPr>
              <w:t>Плотность нашивки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57.1539</w:t>
            </w:r>
          </w:p>
        </w:tc>
        <w:tc>
          <w:tcPr>
            <w:tcW w:w="1587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12.3510</w:t>
            </w:r>
          </w:p>
        </w:tc>
        <w:tc>
          <w:tcPr>
            <w:tcW w:w="130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0.0000</w:t>
            </w:r>
          </w:p>
        </w:tc>
        <w:tc>
          <w:tcPr>
            <w:tcW w:w="1469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103.9889</w:t>
            </w:r>
          </w:p>
        </w:tc>
        <w:tc>
          <w:tcPr>
            <w:tcW w:w="12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Pr="00120671" w:rsidRDefault="0082718B" w:rsidP="00CD3996">
            <w:pPr>
              <w:pStyle w:val="af3"/>
              <w:jc w:val="right"/>
              <w:rPr>
                <w:sz w:val="24"/>
              </w:rPr>
            </w:pPr>
            <w:r w:rsidRPr="00120671">
              <w:rPr>
                <w:sz w:val="24"/>
              </w:rPr>
              <w:t>57.3419</w:t>
            </w:r>
          </w:p>
        </w:tc>
      </w:tr>
    </w:tbl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62336" behindDoc="0" locked="0" layoutInCell="1" allowOverlap="1" wp14:anchorId="596E286F" wp14:editId="72121EC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15050"/>
            <wp:effectExtent l="0" t="0" r="0" b="0"/>
            <wp:wrapTopAndBottom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 — Попарные графики рассеяния точек</w:t>
      </w:r>
    </w:p>
    <w:p w:rsidR="0082718B" w:rsidRDefault="0082718B" w:rsidP="0082718B">
      <w:pPr>
        <w:pStyle w:val="a1"/>
        <w:rPr>
          <w:rFonts w:cs="Times New Roman"/>
          <w:iCs/>
          <w:szCs w:val="28"/>
        </w:rPr>
      </w:pPr>
    </w:p>
    <w:p w:rsidR="0082718B" w:rsidRDefault="0082718B" w:rsidP="0082718B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Существуют следующие методы выявления выбросов для признаков с нормальным распределением:</w:t>
      </w:r>
    </w:p>
    <w:p w:rsidR="0082718B" w:rsidRDefault="0082718B" w:rsidP="0082718B">
      <w:pPr>
        <w:pStyle w:val="a1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метод 3-х сигм;</w:t>
      </w:r>
    </w:p>
    <w:p w:rsidR="0082718B" w:rsidRDefault="0082718B" w:rsidP="0082718B">
      <w:pPr>
        <w:pStyle w:val="a1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метод </w:t>
      </w:r>
      <w:proofErr w:type="spellStart"/>
      <w:r>
        <w:rPr>
          <w:rFonts w:cs="Times New Roman"/>
          <w:iCs/>
          <w:szCs w:val="28"/>
        </w:rPr>
        <w:t>межквартильных</w:t>
      </w:r>
      <w:proofErr w:type="spellEnd"/>
      <w:r>
        <w:rPr>
          <w:rFonts w:cs="Times New Roman"/>
          <w:iCs/>
          <w:szCs w:val="28"/>
        </w:rPr>
        <w:t xml:space="preserve"> расстояний.</w:t>
      </w:r>
    </w:p>
    <w:p w:rsidR="0082718B" w:rsidRDefault="0082718B" w:rsidP="0082718B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После применения данных методов на </w:t>
      </w:r>
      <w:proofErr w:type="gramStart"/>
      <w:r>
        <w:rPr>
          <w:rFonts w:cs="Times New Roman"/>
          <w:iCs/>
          <w:szCs w:val="28"/>
        </w:rPr>
        <w:t>исследуемом</w:t>
      </w:r>
      <w:proofErr w:type="gramEnd"/>
      <w:r>
        <w:rPr>
          <w:rFonts w:cs="Times New Roman"/>
          <w:iCs/>
          <w:szCs w:val="28"/>
        </w:rPr>
        <w:t xml:space="preserve"> </w:t>
      </w:r>
      <w:proofErr w:type="spellStart"/>
      <w:r>
        <w:rPr>
          <w:rFonts w:cs="Times New Roman"/>
          <w:iCs/>
          <w:szCs w:val="28"/>
        </w:rPr>
        <w:t>датасете</w:t>
      </w:r>
      <w:proofErr w:type="spellEnd"/>
      <w:r>
        <w:rPr>
          <w:rFonts w:cs="Times New Roman"/>
          <w:iCs/>
          <w:szCs w:val="28"/>
        </w:rPr>
        <w:t xml:space="preserve"> было найдено:</w:t>
      </w:r>
    </w:p>
    <w:p w:rsidR="0082718B" w:rsidRDefault="0082718B" w:rsidP="0082718B">
      <w:pPr>
        <w:pStyle w:val="a1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методом 3-х сигм — 24 выброса;</w:t>
      </w:r>
    </w:p>
    <w:p w:rsidR="0082718B" w:rsidRDefault="0082718B" w:rsidP="0082718B">
      <w:pPr>
        <w:pStyle w:val="a1"/>
        <w:numPr>
          <w:ilvl w:val="0"/>
          <w:numId w:val="4"/>
        </w:numPr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lastRenderedPageBreak/>
        <w:t xml:space="preserve">методом </w:t>
      </w:r>
      <w:proofErr w:type="spellStart"/>
      <w:r>
        <w:rPr>
          <w:rFonts w:cs="Times New Roman"/>
          <w:iCs/>
          <w:szCs w:val="28"/>
        </w:rPr>
        <w:t>межквартильных</w:t>
      </w:r>
      <w:proofErr w:type="spellEnd"/>
      <w:r>
        <w:rPr>
          <w:rFonts w:cs="Times New Roman"/>
          <w:iCs/>
          <w:szCs w:val="28"/>
        </w:rPr>
        <w:t xml:space="preserve"> расстояний — 93 выброса.</w:t>
      </w:r>
    </w:p>
    <w:p w:rsidR="0082718B" w:rsidRDefault="0082718B" w:rsidP="0082718B">
      <w:pPr>
        <w:pStyle w:val="a1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Пример выбросов на гистограмме распределения и диаграмме «ящик с усами» приведен на рисунке 5.</w:t>
      </w:r>
    </w:p>
    <w:p w:rsidR="0082718B" w:rsidRDefault="0082718B" w:rsidP="0082718B">
      <w:pPr>
        <w:pStyle w:val="a1"/>
        <w:rPr>
          <w:rFonts w:cs="Times New Roman"/>
          <w:iCs/>
          <w:szCs w:val="28"/>
        </w:rPr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63360" behindDoc="0" locked="0" layoutInCell="1" allowOverlap="1" wp14:anchorId="2CB8A56B" wp14:editId="42AECD7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31620"/>
            <wp:effectExtent l="0" t="0" r="0" b="0"/>
            <wp:wrapTopAndBottom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5 — Пример выбросов</w:t>
      </w:r>
    </w:p>
    <w:p w:rsidR="0082718B" w:rsidRDefault="0082718B" w:rsidP="0082718B">
      <w:pPr>
        <w:pStyle w:val="a1"/>
        <w:rPr>
          <w:rFonts w:cs="Times New Roman"/>
          <w:iCs/>
          <w:szCs w:val="28"/>
        </w:rPr>
      </w:pPr>
    </w:p>
    <w:p w:rsidR="0082718B" w:rsidRDefault="0082718B" w:rsidP="0082718B">
      <w:pPr>
        <w:pStyle w:val="a1"/>
      </w:pPr>
      <w:r>
        <w:rPr>
          <w:rFonts w:cs="Times New Roman"/>
          <w:iCs/>
          <w:szCs w:val="28"/>
        </w:rPr>
        <w:t xml:space="preserve">Поскольку известно, что </w:t>
      </w:r>
      <w:proofErr w:type="spellStart"/>
      <w:r>
        <w:rPr>
          <w:rFonts w:cs="Times New Roman"/>
          <w:iCs/>
          <w:szCs w:val="28"/>
        </w:rPr>
        <w:t>датасет</w:t>
      </w:r>
      <w:proofErr w:type="spellEnd"/>
      <w:r>
        <w:rPr>
          <w:rFonts w:cs="Times New Roman"/>
          <w:iCs/>
          <w:szCs w:val="28"/>
        </w:rPr>
        <w:t xml:space="preserve"> очищен от явного шума, следует применить метод 3-х сигм, как более деликатный, чтобы не потерять значимые данные. Значения, определенные как выбросы, были удалены. После этого в </w:t>
      </w:r>
      <w:proofErr w:type="spellStart"/>
      <w:r>
        <w:rPr>
          <w:rFonts w:cs="Times New Roman"/>
          <w:iCs/>
          <w:szCs w:val="28"/>
        </w:rPr>
        <w:t>датасете</w:t>
      </w:r>
      <w:proofErr w:type="spellEnd"/>
      <w:r>
        <w:rPr>
          <w:rFonts w:cs="Times New Roman"/>
          <w:iCs/>
          <w:szCs w:val="28"/>
        </w:rPr>
        <w:t xml:space="preserve"> осталось 1000 строк и 13 признаков-переменных.</w:t>
      </w:r>
    </w:p>
    <w:p w:rsidR="0082718B" w:rsidRDefault="0082718B" w:rsidP="0082718B">
      <w:pPr>
        <w:pStyle w:val="a1"/>
      </w:pPr>
      <w:r>
        <w:rPr>
          <w:rFonts w:cs="Times New Roman"/>
          <w:iCs/>
          <w:szCs w:val="28"/>
        </w:rPr>
        <w:t xml:space="preserve">В задании целевыми переменными </w:t>
      </w:r>
      <w:proofErr w:type="gramStart"/>
      <w:r>
        <w:rPr>
          <w:rFonts w:cs="Times New Roman"/>
          <w:iCs/>
          <w:szCs w:val="28"/>
        </w:rPr>
        <w:t>указаны</w:t>
      </w:r>
      <w:proofErr w:type="gramEnd"/>
      <w:r>
        <w:rPr>
          <w:rFonts w:cs="Times New Roman"/>
          <w:iCs/>
          <w:szCs w:val="28"/>
        </w:rPr>
        <w:t>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модуль упругости при растяжении, Гпа;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прочность при растяжении, МПа;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соотношение матрица-наполнитель.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1.2. Описание используемых методов</w:t>
      </w:r>
    </w:p>
    <w:p w:rsidR="0082718B" w:rsidRDefault="0082718B" w:rsidP="0082718B">
      <w:pPr>
        <w:pStyle w:val="a1"/>
      </w:pPr>
      <w:r>
        <w:t xml:space="preserve">Предсказание значений вещественной, непрерывной переменной — это задача регрессии. Эта зависимая переменная должна иметь связь с одной или несколькими независимыми переменными, </w:t>
      </w:r>
      <w:proofErr w:type="gramStart"/>
      <w:r>
        <w:t>называемых</w:t>
      </w:r>
      <w:proofErr w:type="gramEnd"/>
      <w:r>
        <w:t xml:space="preserve"> также предикторами или регрессорами. Регрессионный анализ помогает понять, как «типичное» значение зависимой переменной изменяется при изменении независимых переменных. </w:t>
      </w:r>
    </w:p>
    <w:p w:rsidR="0082718B" w:rsidRDefault="0082718B" w:rsidP="0082718B">
      <w:pPr>
        <w:pStyle w:val="a1"/>
      </w:pPr>
      <w:r>
        <w:lastRenderedPageBreak/>
        <w:t>В настоящее время разработано много методов регрессионного анализа. Например, простая и множественная линейная регрессия. Эти модели являются параметрическими в том смысле, что функция регрессии определяется конечным числом неизвестных параметров, которые оцениваются на основе данных.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1.2.1 Линейная регрессия</w:t>
      </w:r>
    </w:p>
    <w:p w:rsidR="0082718B" w:rsidRDefault="0082718B" w:rsidP="0082718B">
      <w:pPr>
        <w:pStyle w:val="a1"/>
      </w:pPr>
      <w:r>
        <w:t>Простая линейная регрессия имеет место, если рассматривается зависимость между одной входной и одной выходной переменными. Для этого определяется уравнение регрессии (1) и строится соответствующая прямая, известная как линия регрессии.</w:t>
      </w:r>
    </w:p>
    <w:p w:rsidR="0082718B" w:rsidRDefault="0082718B" w:rsidP="0082718B">
      <w:pPr>
        <w:pStyle w:val="a1"/>
      </w:pPr>
      <m:oMath>
        <m:r>
          <w:rPr>
            <w:rFonts w:ascii="Cambria Math" w:hAnsi="Cambria Math"/>
          </w:rPr>
          <m:t>y=ax+b</m:t>
        </m:r>
      </m:oMath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(1)</w:t>
      </w:r>
    </w:p>
    <w:p w:rsidR="0082718B" w:rsidRDefault="0082718B" w:rsidP="0082718B">
      <w:pPr>
        <w:pStyle w:val="a1"/>
      </w:pPr>
      <w:r>
        <w:t>Коэффициенты a и b, называемые также параметрами модели, определяются таким образом, чтобы сумма квадратов отклонений точек, соответствующих реальным наблюдениям данных, от линии регрессии была бы минимальной. Коэффициенты обычно оцениваются методом наименьших квадратов.</w:t>
      </w:r>
    </w:p>
    <w:p w:rsidR="0082718B" w:rsidRDefault="0082718B" w:rsidP="0082718B">
      <w:pPr>
        <w:pStyle w:val="a1"/>
      </w:pPr>
      <w:r>
        <w:t>Если ищется зависимость между несколькими входными и одной выходной переменными, то имеет место множественная линейная регрессия. Соответствующее уравнение имеет вид (2).</w:t>
      </w:r>
    </w:p>
    <w:p w:rsidR="0082718B" w:rsidRDefault="0082718B" w:rsidP="0082718B">
      <w:pPr>
        <w:pStyle w:val="a1"/>
      </w:pPr>
      <m:oMath>
        <m:r>
          <w:rPr>
            <w:rFonts w:ascii="Cambria Math" w:hAnsi="Cambria Math"/>
          </w:rPr>
          <m:t>Y=b0+b1*x1+b2*x2+⋯+bn*xn,</m:t>
        </m:r>
      </m:oMath>
      <w:r>
        <w:tab/>
      </w:r>
      <w:r>
        <w:tab/>
      </w:r>
      <w:r>
        <w:tab/>
      </w:r>
      <w:r>
        <w:tab/>
      </w:r>
      <w:r>
        <w:tab/>
      </w:r>
      <w:r>
        <w:tab/>
        <w:t>(2)</w:t>
      </w:r>
    </w:p>
    <w:p w:rsidR="0082718B" w:rsidRDefault="0082718B" w:rsidP="0082718B">
      <w:pPr>
        <w:pStyle w:val="a1"/>
      </w:pPr>
      <w:r>
        <w:t xml:space="preserve">где n - число входных переменных. </w:t>
      </w:r>
    </w:p>
    <w:p w:rsidR="0082718B" w:rsidRDefault="0082718B" w:rsidP="0082718B">
      <w:pPr>
        <w:pStyle w:val="a1"/>
      </w:pPr>
      <w:r>
        <w:t>Очевидно, что в данном случае модель будет описываться не прямой, а гиперплоскостью. Коэффициенты уравнения множественной линейной регрессии подбираются так, чтобы минимизировать сумму квадратов отклонения реальных точек данных от этой гиперплоскости.</w:t>
      </w:r>
    </w:p>
    <w:p w:rsidR="0082718B" w:rsidRDefault="0082718B" w:rsidP="0082718B">
      <w:pPr>
        <w:pStyle w:val="a1"/>
      </w:pPr>
      <w:r>
        <w:lastRenderedPageBreak/>
        <w:t>Линейная регрессия — первый тщательно изученный метод регрессионного анализа. Его главное достоинство — простота. Такую модель можно построить и рассчитать даже без мощных вычислительных средств. Простота является и главным недостатком этого метода. Тем не менее, именно с линейной регрессии целесообразно начать подбор подходящей модели.</w:t>
      </w:r>
    </w:p>
    <w:p w:rsidR="0082718B" w:rsidRDefault="0082718B" w:rsidP="0082718B">
      <w:pPr>
        <w:pStyle w:val="a1"/>
      </w:pPr>
      <w:r>
        <w:t xml:space="preserve">На языке </w:t>
      </w:r>
      <w:proofErr w:type="spellStart"/>
      <w:r>
        <w:t>python</w:t>
      </w:r>
      <w:proofErr w:type="spellEnd"/>
      <w:r>
        <w:t xml:space="preserve"> линейная регрессия реализована в </w:t>
      </w:r>
      <w:proofErr w:type="spellStart"/>
      <w:r>
        <w:t>sklearn.linear_model.LinearRegression</w:t>
      </w:r>
      <w:proofErr w:type="spellEnd"/>
      <w:r>
        <w:t>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1.2.2 Лассо (LASSO) и гребневая (</w:t>
      </w:r>
      <w:proofErr w:type="spellStart"/>
      <w:r>
        <w:t>Ridge</w:t>
      </w:r>
      <w:proofErr w:type="spellEnd"/>
      <w:r>
        <w:t>) регрессия</w:t>
      </w:r>
    </w:p>
    <w:p w:rsidR="0082718B" w:rsidRDefault="0082718B" w:rsidP="0082718B">
      <w:pPr>
        <w:pStyle w:val="a1"/>
      </w:pPr>
      <w:r>
        <w:t xml:space="preserve">Метод регрессии лассо (LASSO,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Shrinkage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Selection</w:t>
      </w:r>
      <w:proofErr w:type="spellEnd"/>
      <w:r>
        <w:t xml:space="preserve"> </w:t>
      </w:r>
      <w:proofErr w:type="spellStart"/>
      <w:r>
        <w:t>Operator</w:t>
      </w:r>
      <w:proofErr w:type="spellEnd"/>
      <w:r>
        <w:t xml:space="preserve">) — это вариация линейной регрессии, специально адаптированная для данных, которые имеют сильную корреляцию признаков друг с другом. </w:t>
      </w:r>
    </w:p>
    <w:p w:rsidR="0082718B" w:rsidRDefault="0082718B" w:rsidP="0082718B">
      <w:pPr>
        <w:pStyle w:val="a1"/>
      </w:pPr>
      <w:r>
        <w:t>LASSO использует сжатие коэффициентов (</w:t>
      </w:r>
      <w:proofErr w:type="spellStart"/>
      <w:r>
        <w:t>shrinkage</w:t>
      </w:r>
      <w:proofErr w:type="spellEnd"/>
      <w:r>
        <w:t>) и этим пытается уменьшить сложность данных, искривляя пространство, на котором они лежат. В этом процессе лассо автоматически помогает устранить или исказить сильно коррелированные и избыточные функции в методе с низкой дисперсией.</w:t>
      </w:r>
    </w:p>
    <w:p w:rsidR="0082718B" w:rsidRDefault="0082718B" w:rsidP="0082718B">
      <w:pPr>
        <w:pStyle w:val="a1"/>
        <w:ind w:firstLine="0"/>
      </w:pPr>
      <w:r>
        <w:tab/>
        <w:t xml:space="preserve">Регрессия лассо использует регуляризацию L1, то есть взвешивает ошибки по их абсолютному значению. </w:t>
      </w:r>
    </w:p>
    <w:p w:rsidR="0082718B" w:rsidRDefault="0082718B" w:rsidP="0082718B">
      <w:pPr>
        <w:pStyle w:val="a1"/>
      </w:pPr>
      <w:r>
        <w:t xml:space="preserve">Гребневая регрессия или </w:t>
      </w:r>
      <w:proofErr w:type="spellStart"/>
      <w:r>
        <w:t>ридж</w:t>
      </w:r>
      <w:proofErr w:type="spellEnd"/>
      <w:r>
        <w:t xml:space="preserve">-регрессия — так же вариация линейной регрессии, очень похожая на регрессию LASSO. Она так же применяет сжатие и хорошо работает для данных, которые демонстрируют </w:t>
      </w:r>
      <w:proofErr w:type="gramStart"/>
      <w:r>
        <w:t>сильную</w:t>
      </w:r>
      <w:proofErr w:type="gramEnd"/>
      <w:r>
        <w:t xml:space="preserve"> </w:t>
      </w:r>
      <w:proofErr w:type="spellStart"/>
      <w:r>
        <w:t>мультиколлинеарность</w:t>
      </w:r>
      <w:proofErr w:type="spellEnd"/>
      <w:r>
        <w:t>.</w:t>
      </w:r>
    </w:p>
    <w:p w:rsidR="0082718B" w:rsidRDefault="0082718B" w:rsidP="0082718B">
      <w:pPr>
        <w:pStyle w:val="a1"/>
      </w:pPr>
      <w:r>
        <w:t>Самое большое различие между ними в том, что гребневая регрессия использует регуляризацию L2, которая взвешивает ошибки по их квадрату, чтобы сильнее наказывать за более значительные ошибки.</w:t>
      </w:r>
    </w:p>
    <w:p w:rsidR="0082718B" w:rsidRDefault="0082718B" w:rsidP="0082718B">
      <w:pPr>
        <w:pStyle w:val="a1"/>
      </w:pPr>
      <w:r>
        <w:lastRenderedPageBreak/>
        <w:t xml:space="preserve">Регуляризация позволяет интерпретировать модели. Если коэффициент стал 0 (для </w:t>
      </w:r>
      <w:proofErr w:type="spellStart"/>
      <w:r>
        <w:t>Lasso</w:t>
      </w:r>
      <w:proofErr w:type="spellEnd"/>
      <w:r>
        <w:t xml:space="preserve">) или близким к 0 (для </w:t>
      </w:r>
      <w:proofErr w:type="spellStart"/>
      <w:r>
        <w:t>Ridge</w:t>
      </w:r>
      <w:proofErr w:type="spellEnd"/>
      <w:r>
        <w:t xml:space="preserve">), </w:t>
      </w:r>
      <w:proofErr w:type="gramStart"/>
      <w:r>
        <w:t>значит</w:t>
      </w:r>
      <w:proofErr w:type="gramEnd"/>
      <w:r>
        <w:t xml:space="preserve"> данный входной признак не является значимым.</w:t>
      </w:r>
    </w:p>
    <w:p w:rsidR="0082718B" w:rsidRDefault="0082718B" w:rsidP="0082718B">
      <w:pPr>
        <w:pStyle w:val="a1"/>
      </w:pPr>
      <w:r>
        <w:t xml:space="preserve">Эти методы реализованы в </w:t>
      </w:r>
      <w:proofErr w:type="spellStart"/>
      <w:r>
        <w:rPr>
          <w:color w:val="212529"/>
        </w:rPr>
        <w:t>sklearn.linear_model.Lasso</w:t>
      </w:r>
      <w:proofErr w:type="spellEnd"/>
      <w:r>
        <w:rPr>
          <w:color w:val="212529"/>
        </w:rPr>
        <w:t xml:space="preserve"> и </w:t>
      </w:r>
      <w:proofErr w:type="spellStart"/>
      <w:r>
        <w:rPr>
          <w:color w:val="212529"/>
        </w:rPr>
        <w:t>sklearn.linear_model.Ridge</w:t>
      </w:r>
      <w:proofErr w:type="spellEnd"/>
      <w:r>
        <w:rPr>
          <w:color w:val="212529"/>
        </w:rPr>
        <w:t>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1.2.3 Метод опорных векторов для регрессии</w:t>
      </w:r>
    </w:p>
    <w:p w:rsidR="0082718B" w:rsidRDefault="0082718B" w:rsidP="0082718B">
      <w:pPr>
        <w:pStyle w:val="a1"/>
      </w:pPr>
      <w:r>
        <w:t>Метод опорных векторов (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</w:t>
      </w:r>
      <w:proofErr w:type="spellStart"/>
      <w:r>
        <w:t>machine</w:t>
      </w:r>
      <w:proofErr w:type="spellEnd"/>
      <w:r>
        <w:t>, SVM) — один из наиболее популярных методов машинного обучения. Он создает гиперплоскость или набор гиперплоскостей в многомерном пространстве, которые могут быть использованы для решения задач классификации и регрессии.</w:t>
      </w:r>
    </w:p>
    <w:p w:rsidR="0082718B" w:rsidRDefault="0082718B" w:rsidP="0082718B">
      <w:pPr>
        <w:pStyle w:val="a1"/>
      </w:pPr>
      <w:r>
        <w:t xml:space="preserve">Чаще всего он применяется в постановке бинарной классификации. </w:t>
      </w:r>
    </w:p>
    <w:p w:rsidR="0082718B" w:rsidRDefault="0082718B" w:rsidP="0082718B">
      <w:pPr>
        <w:pStyle w:val="a1"/>
      </w:pPr>
      <w:r>
        <w:t xml:space="preserve">Основная идея заключается в построении гиперплоскости, разделяющей объекты выборки оптимальным способом. Интуитивно, хорошее разделение достигается за счет гиперплоскости, которая имеет самое большое расстояние до ближайшей </w:t>
      </w:r>
      <w:proofErr w:type="gramStart"/>
      <w:r>
        <w:t>точки</w:t>
      </w:r>
      <w:proofErr w:type="gramEnd"/>
      <w:r>
        <w:t xml:space="preserve"> обучающей выборке любого класса. Максимально близкие объекты разных классов определяют опорные вектора. </w:t>
      </w:r>
    </w:p>
    <w:p w:rsidR="0082718B" w:rsidRDefault="0082718B" w:rsidP="0082718B">
      <w:pPr>
        <w:pStyle w:val="a1"/>
      </w:pPr>
      <w:r>
        <w:t>Если в исходном пространстве объекты линейно неразделимы, то выполняется переход в пространство большей размерности.</w:t>
      </w:r>
    </w:p>
    <w:p w:rsidR="0082718B" w:rsidRDefault="0082718B" w:rsidP="0082718B">
      <w:pPr>
        <w:pStyle w:val="a1"/>
      </w:pPr>
      <w:r>
        <w:t>Решается задача оптимизации.</w:t>
      </w:r>
    </w:p>
    <w:p w:rsidR="0082718B" w:rsidRDefault="0082718B" w:rsidP="0082718B">
      <w:pPr>
        <w:pStyle w:val="a1"/>
      </w:pPr>
      <w:r>
        <w:t>Для вычислений используется ядерная функция, получающая на вход два вектора и возвращающая меру сходства между ними: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линейная;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полиномиальная;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гауссовская</w:t>
      </w:r>
      <w:proofErr w:type="spellEnd"/>
      <w:r>
        <w:t xml:space="preserve"> (</w:t>
      </w:r>
      <w:proofErr w:type="spellStart"/>
      <w:r>
        <w:t>rbf</w:t>
      </w:r>
      <w:proofErr w:type="spellEnd"/>
      <w:r>
        <w:t>).</w:t>
      </w:r>
    </w:p>
    <w:p w:rsidR="0082718B" w:rsidRDefault="0082718B" w:rsidP="0082718B">
      <w:pPr>
        <w:pStyle w:val="a1"/>
      </w:pPr>
      <w:r>
        <w:lastRenderedPageBreak/>
        <w:t>Эффективность метода опорных векторов зависит от выбора ядра, параметров ядра и параметра</w:t>
      </w:r>
      <w:proofErr w:type="gramStart"/>
      <w:r>
        <w:t xml:space="preserve"> С</w:t>
      </w:r>
      <w:proofErr w:type="gramEnd"/>
      <w:r>
        <w:t xml:space="preserve"> для регуляризации.</w:t>
      </w:r>
    </w:p>
    <w:p w:rsidR="0082718B" w:rsidRDefault="0082718B" w:rsidP="0082718B">
      <w:pPr>
        <w:pStyle w:val="a1"/>
      </w:pPr>
      <w:r>
        <w:t xml:space="preserve">Преимущество метода — его хорошая изученность. </w:t>
      </w:r>
    </w:p>
    <w:p w:rsidR="0082718B" w:rsidRDefault="0082718B" w:rsidP="0082718B">
      <w:pPr>
        <w:pStyle w:val="a1"/>
      </w:pPr>
      <w:r>
        <w:t>Недостатки: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чувствительность к выбросам;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отсутствие интерпретируемости.</w:t>
      </w:r>
    </w:p>
    <w:p w:rsidR="0082718B" w:rsidRDefault="0082718B" w:rsidP="0082718B">
      <w:pPr>
        <w:pStyle w:val="a1"/>
      </w:pPr>
      <w:r>
        <w:t>Вариация метода для регрессии называется SVR (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</w:t>
      </w:r>
      <w:proofErr w:type="spellStart"/>
      <w:r>
        <w:t>Regression</w:t>
      </w:r>
      <w:proofErr w:type="spellEnd"/>
      <w:r>
        <w:t>).</w:t>
      </w:r>
    </w:p>
    <w:p w:rsidR="0082718B" w:rsidRDefault="0082718B" w:rsidP="0082718B">
      <w:pPr>
        <w:pStyle w:val="a1"/>
      </w:pPr>
      <w:r>
        <w:t xml:space="preserve">В </w:t>
      </w:r>
      <w:proofErr w:type="spellStart"/>
      <w:r>
        <w:t>python</w:t>
      </w:r>
      <w:proofErr w:type="spellEnd"/>
      <w:r>
        <w:t xml:space="preserve"> реализацию SVR можно найти в </w:t>
      </w:r>
      <w:proofErr w:type="spellStart"/>
      <w:r>
        <w:t>sklearn.svm.SVR</w:t>
      </w:r>
      <w:proofErr w:type="spellEnd"/>
      <w:r>
        <w:t>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1.2.4 Метод k-ближайших соседей</w:t>
      </w:r>
    </w:p>
    <w:p w:rsidR="0082718B" w:rsidRDefault="0082718B" w:rsidP="0082718B">
      <w:pPr>
        <w:pStyle w:val="a1"/>
      </w:pPr>
      <w:r>
        <w:t xml:space="preserve">Еще один метод классификации, который адаптирован для регрессии - метод k-ближайших соседей (k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Neighbors</w:t>
      </w:r>
      <w:proofErr w:type="spellEnd"/>
      <w:r>
        <w:t xml:space="preserve">). На интуитивном уровне суть метода проста: посмотри на соседей вокруг, какие из них преобладают, таковым ты и являешься. </w:t>
      </w:r>
    </w:p>
    <w:p w:rsidR="0082718B" w:rsidRDefault="0082718B" w:rsidP="0082718B">
      <w:pPr>
        <w:pStyle w:val="a1"/>
      </w:pPr>
      <w:r>
        <w:t>В случае использования метода для регрессии, объекту присваивается среднее значение по k ближайшим к нему объектам, значения которых уже известны.</w:t>
      </w:r>
    </w:p>
    <w:p w:rsidR="0082718B" w:rsidRDefault="0082718B" w:rsidP="0082718B">
      <w:pPr>
        <w:pStyle w:val="a1"/>
      </w:pPr>
      <w:r>
        <w:t>Для реализации метода необходима метрика расстояния между объектами. Используется, например, эвклидово расстояние для количественных признаков или расстояние Хэмминга для категориальных.</w:t>
      </w:r>
    </w:p>
    <w:p w:rsidR="0082718B" w:rsidRDefault="0082718B" w:rsidP="0082718B">
      <w:pPr>
        <w:pStyle w:val="a1"/>
      </w:pPr>
      <w:r>
        <w:t>Этот метод — пример непараметрической регрессии.</w:t>
      </w:r>
    </w:p>
    <w:p w:rsidR="0082718B" w:rsidRPr="00413CFA" w:rsidRDefault="0082718B" w:rsidP="0082718B">
      <w:pPr>
        <w:pStyle w:val="a1"/>
        <w:rPr>
          <w:lang w:val="en-US"/>
        </w:rPr>
      </w:pPr>
      <w:r>
        <w:t>Он</w:t>
      </w:r>
      <w:r w:rsidRPr="00413CFA">
        <w:rPr>
          <w:lang w:val="en-US"/>
        </w:rPr>
        <w:t xml:space="preserve"> </w:t>
      </w:r>
      <w:r>
        <w:t>реализован</w:t>
      </w:r>
      <w:r w:rsidRPr="00413CFA">
        <w:rPr>
          <w:lang w:val="en-US"/>
        </w:rPr>
        <w:t xml:space="preserve"> </w:t>
      </w:r>
      <w:r>
        <w:t>в</w:t>
      </w:r>
      <w:r w:rsidRPr="00413CFA">
        <w:rPr>
          <w:lang w:val="en-US"/>
        </w:rPr>
        <w:t xml:space="preserve"> </w:t>
      </w:r>
      <w:proofErr w:type="spellStart"/>
      <w:r w:rsidRPr="00413CFA">
        <w:rPr>
          <w:lang w:val="en-US"/>
        </w:rPr>
        <w:t>sklearn.neighbors.KneighborsRegressor</w:t>
      </w:r>
      <w:proofErr w:type="spellEnd"/>
      <w:r w:rsidRPr="00413CFA">
        <w:rPr>
          <w:lang w:val="en-US"/>
        </w:rPr>
        <w:t>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1.2.5 Деревья решений</w:t>
      </w:r>
    </w:p>
    <w:p w:rsidR="0082718B" w:rsidRDefault="0082718B" w:rsidP="0082718B">
      <w:pPr>
        <w:pStyle w:val="a1"/>
      </w:pPr>
      <w:r>
        <w:t>Деревья решений (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Trees</w:t>
      </w:r>
      <w:proofErr w:type="spellEnd"/>
      <w:r>
        <w:t xml:space="preserve">) - еще один непараметрический метод, применяемый и для классификации, и для регрессии. Деревья решений используются в самых разных областях человеческой </w:t>
      </w:r>
      <w:r>
        <w:lastRenderedPageBreak/>
        <w:t xml:space="preserve">деятельности и представляют собой иерархические древовидные структуры, состоящие из правил вида «Если ..., то ...». </w:t>
      </w:r>
    </w:p>
    <w:p w:rsidR="0082718B" w:rsidRDefault="0082718B" w:rsidP="0082718B">
      <w:pPr>
        <w:pStyle w:val="a1"/>
      </w:pPr>
      <w:r>
        <w:t>Решающие правила автоматически генерируются в процессе обучения на обучающем множестве путем обобщения обучающих примеров. Поэтому их называют индуктивными правилами, а сам процесс обучения — индукцией деревьев решений.</w:t>
      </w:r>
    </w:p>
    <w:p w:rsidR="0082718B" w:rsidRDefault="0082718B" w:rsidP="0082718B">
      <w:pPr>
        <w:pStyle w:val="a1"/>
      </w:pPr>
      <w:r>
        <w:t>Дерево состоит из элементов двух типов: узлов (</w:t>
      </w:r>
      <w:proofErr w:type="spellStart"/>
      <w:r>
        <w:t>node</w:t>
      </w:r>
      <w:proofErr w:type="spellEnd"/>
      <w:r>
        <w:t>) и листьев (</w:t>
      </w:r>
      <w:proofErr w:type="spellStart"/>
      <w:r>
        <w:t>leaf</w:t>
      </w:r>
      <w:proofErr w:type="spellEnd"/>
      <w:r>
        <w:t xml:space="preserve">). </w:t>
      </w:r>
    </w:p>
    <w:p w:rsidR="0082718B" w:rsidRDefault="0082718B" w:rsidP="0082718B">
      <w:pPr>
        <w:pStyle w:val="a1"/>
      </w:pPr>
      <w:r>
        <w:t xml:space="preserve">В узлах </w:t>
      </w:r>
      <w:proofErr w:type="gramStart"/>
      <w:r>
        <w:t>находятся решающие правила и производится</w:t>
      </w:r>
      <w:proofErr w:type="gramEnd"/>
      <w:r>
        <w:t xml:space="preserve"> проверка соответствия примеров этому правилу. В результате проверки множество примеров, попавших в узел, разбивается на два подмножества: удовлетворяющие правилу и не удовлетворяющие ему. Затем к каждому подмножеству вновь применяется </w:t>
      </w:r>
      <w:proofErr w:type="gramStart"/>
      <w:r>
        <w:t>правило</w:t>
      </w:r>
      <w:proofErr w:type="gramEnd"/>
      <w:r>
        <w:t xml:space="preserve"> и процедура рекурсивно повторяется пока не будет достигнуто некоторое условие остановки алгоритма. В последнем узле проверка и разбиение не </w:t>
      </w:r>
      <w:proofErr w:type="gramStart"/>
      <w:r>
        <w:t>производится</w:t>
      </w:r>
      <w:proofErr w:type="gramEnd"/>
      <w:r>
        <w:t xml:space="preserve"> и он объявляется листом. </w:t>
      </w:r>
    </w:p>
    <w:p w:rsidR="0082718B" w:rsidRDefault="0082718B" w:rsidP="0082718B">
      <w:pPr>
        <w:pStyle w:val="a1"/>
      </w:pPr>
      <w:r>
        <w:t xml:space="preserve">В листе содержится не правило, а подмножество объектов, удовлетворяющих всем правилам ветви, которая заканчивается данным листом. Для классификации — это класс, ассоциируемый с узлом, а для регрессии — соответствующий листу интервал целевой переменной. </w:t>
      </w:r>
    </w:p>
    <w:p w:rsidR="0082718B" w:rsidRDefault="0082718B" w:rsidP="0082718B">
      <w:pPr>
        <w:pStyle w:val="a1"/>
      </w:pPr>
      <w:r>
        <w:t>При формировании правила для разбиения в очередном узле дерева необходимо выбрать атрибут, по которому это будет сделано. Общее правило для  классификации можно сформулировать так: выбранный атрибут должен разбить множество наблюдений в узле так, чтобы результирующие подмножества содержали примеры с одинаковыми метками класса, а количество объектов из других классов в каждом из этих множеств было как можно меньше. Для этого были выбраны различные критерии, например,  теоретико-информационный и статистический.</w:t>
      </w:r>
    </w:p>
    <w:p w:rsidR="0082718B" w:rsidRDefault="0082718B" w:rsidP="0082718B">
      <w:pPr>
        <w:pStyle w:val="a1"/>
      </w:pPr>
      <w:r>
        <w:lastRenderedPageBreak/>
        <w:t xml:space="preserve">Для регрессии критерием является дисперсия вокруг среднего. </w:t>
      </w:r>
      <w:proofErr w:type="spellStart"/>
      <w:r>
        <w:t>Минимизируя</w:t>
      </w:r>
      <w:proofErr w:type="spellEnd"/>
      <w:r>
        <w:t xml:space="preserve"> дисперсию вокруг среднего, мы ищем признаки, разбивающие выборку таким образом, что значения целевого признака в каждом листе примерно равны.</w:t>
      </w:r>
    </w:p>
    <w:p w:rsidR="0082718B" w:rsidRDefault="0082718B" w:rsidP="0082718B">
      <w:pPr>
        <w:pStyle w:val="a1"/>
      </w:pPr>
      <w:r>
        <w:t>Огромное преимущество деревьев решений в том, что они легко интерпретируемы, понятны человеку. Они могут использоваться для извлечения правил на естественном языке. Еще преимущества — высокая точность работы, нетребовательность к подготовке данных.</w:t>
      </w:r>
    </w:p>
    <w:p w:rsidR="0082718B" w:rsidRDefault="0082718B" w:rsidP="0082718B">
      <w:pPr>
        <w:pStyle w:val="a1"/>
      </w:pPr>
      <w:r>
        <w:t>Недостаток деревьев решений - склонность переобучаться. Переобучение в случае дерева решений  — это точное распознавание примеров, участвующих в обучении и полная несостоятельность на новых данных. В худшем случае, дерево будет большой глубины и сложной структуры, а в каждом листе будет только один объект. Для решения этой проблемы используют разные критерии остановки алгоритма.</w:t>
      </w:r>
    </w:p>
    <w:p w:rsidR="0082718B" w:rsidRDefault="0082718B" w:rsidP="0082718B">
      <w:pPr>
        <w:pStyle w:val="a1"/>
      </w:pPr>
      <w:r>
        <w:t xml:space="preserve">Деревья решений реализованы в </w:t>
      </w:r>
      <w:proofErr w:type="spellStart"/>
      <w:r>
        <w:t>sklearn.tree.DecisionTreeRegressor</w:t>
      </w:r>
      <w:proofErr w:type="spellEnd"/>
      <w:r>
        <w:t>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1.2.6 Случайный лес</w:t>
      </w:r>
    </w:p>
    <w:p w:rsidR="0082718B" w:rsidRDefault="0082718B" w:rsidP="0082718B">
      <w:pPr>
        <w:pStyle w:val="a1"/>
      </w:pPr>
      <w:r>
        <w:t>Случайный лес (</w:t>
      </w:r>
      <w:proofErr w:type="spellStart"/>
      <w:r>
        <w:t>RandomForest</w:t>
      </w:r>
      <w:proofErr w:type="spellEnd"/>
      <w:r>
        <w:t xml:space="preserve">) — представитель ансамблевых методов. </w:t>
      </w:r>
    </w:p>
    <w:p w:rsidR="0082718B" w:rsidRDefault="0082718B" w:rsidP="0082718B">
      <w:pPr>
        <w:pStyle w:val="a1"/>
      </w:pPr>
      <w:r>
        <w:t xml:space="preserve">Если точность дерева решений оказалось </w:t>
      </w:r>
      <w:proofErr w:type="gramStart"/>
      <w:r>
        <w:t>недостаточной</w:t>
      </w:r>
      <w:proofErr w:type="gramEnd"/>
      <w:r>
        <w:t>, мы можем множество моделей собрать в коллектив. Формула итогового решателя (3) — это усреднение предсказаний отдельных деревьев.</w:t>
      </w:r>
    </w:p>
    <w:p w:rsidR="0082718B" w:rsidRDefault="0082718B" w:rsidP="0082718B">
      <w:pPr>
        <w:pStyle w:val="a1"/>
      </w:pPr>
      <w:r>
        <w:rPr>
          <w:noProof/>
          <w:lang w:eastAsia="ru-RU" w:bidi="ar-SA"/>
        </w:rPr>
        <w:drawing>
          <wp:inline distT="0" distB="0" distL="0" distR="0" wp14:anchorId="19F85A4F" wp14:editId="67AD458A">
            <wp:extent cx="2044700" cy="1003300"/>
            <wp:effectExtent l="0" t="0" r="0" b="0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(3),</w:t>
      </w:r>
    </w:p>
    <w:p w:rsidR="0082718B" w:rsidRDefault="0082718B" w:rsidP="0082718B">
      <w:pPr>
        <w:pStyle w:val="a1"/>
      </w:pPr>
      <w:r>
        <w:t>где</w:t>
      </w:r>
    </w:p>
    <w:p w:rsidR="0082718B" w:rsidRDefault="0082718B" w:rsidP="0082718B">
      <w:pPr>
        <w:pStyle w:val="a1"/>
      </w:pPr>
      <w:r>
        <w:t>N – количество деревьев;</w:t>
      </w:r>
    </w:p>
    <w:p w:rsidR="0082718B" w:rsidRDefault="0082718B" w:rsidP="0082718B">
      <w:pPr>
        <w:pStyle w:val="a1"/>
      </w:pPr>
      <w:r>
        <w:t>i – счетчик для деревьев;</w:t>
      </w:r>
    </w:p>
    <w:p w:rsidR="0082718B" w:rsidRDefault="0082718B" w:rsidP="0082718B">
      <w:pPr>
        <w:pStyle w:val="a1"/>
      </w:pPr>
      <w:r>
        <w:lastRenderedPageBreak/>
        <w:t>b – решающее дерево;</w:t>
      </w:r>
    </w:p>
    <w:p w:rsidR="0082718B" w:rsidRDefault="0082718B" w:rsidP="0082718B">
      <w:pPr>
        <w:pStyle w:val="a1"/>
      </w:pPr>
      <w:r>
        <w:t>x – сгенерированная нами на основе данных выборка.</w:t>
      </w:r>
    </w:p>
    <w:p w:rsidR="0082718B" w:rsidRDefault="0082718B" w:rsidP="0082718B">
      <w:pPr>
        <w:pStyle w:val="a1"/>
      </w:pPr>
      <w:r>
        <w:t>Для определения входных данных каждому дереву используется метод случайных подпространств. Базовые алгоритмы обучаются на различных подмножествах признаков, которые выделяются случайным образом.</w:t>
      </w:r>
    </w:p>
    <w:p w:rsidR="0082718B" w:rsidRDefault="0082718B" w:rsidP="0082718B">
      <w:pPr>
        <w:pStyle w:val="a1"/>
      </w:pPr>
      <w:r>
        <w:t>Преимущества случайного леса: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высокая точность предсказания;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редко переобучается;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практически не </w:t>
      </w:r>
      <w:proofErr w:type="gramStart"/>
      <w:r>
        <w:t>чувствителен</w:t>
      </w:r>
      <w:proofErr w:type="gramEnd"/>
      <w:r>
        <w:t xml:space="preserve"> к выбросам в данных;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одинаково хорошо обрабатывает как непрерывные, так и дискретные признаки, данные с большим числом признаков;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высокая </w:t>
      </w:r>
      <w:proofErr w:type="spellStart"/>
      <w:r>
        <w:t>параллелизуемость</w:t>
      </w:r>
      <w:proofErr w:type="spellEnd"/>
      <w:r>
        <w:t xml:space="preserve"> и масштабируемость.</w:t>
      </w:r>
    </w:p>
    <w:p w:rsidR="0082718B" w:rsidRDefault="0082718B" w:rsidP="0082718B">
      <w:pPr>
        <w:pStyle w:val="a1"/>
      </w:pPr>
      <w:r>
        <w:t>Из недостатков можно отметить, что его построение занимает больше времени. Так же теряется интерпретируемость.</w:t>
      </w:r>
    </w:p>
    <w:p w:rsidR="0082718B" w:rsidRDefault="0082718B" w:rsidP="0082718B">
      <w:pPr>
        <w:pStyle w:val="a1"/>
      </w:pPr>
      <w:r>
        <w:t xml:space="preserve">Метод реализован в </w:t>
      </w:r>
      <w:proofErr w:type="spellStart"/>
      <w:r>
        <w:t>sklearn.ensemble.RandomForestRegressor</w:t>
      </w:r>
      <w:proofErr w:type="spellEnd"/>
      <w:r>
        <w:t>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 xml:space="preserve">1.2.7 Градиентный </w:t>
      </w:r>
      <w:proofErr w:type="spellStart"/>
      <w:r>
        <w:t>бустинг</w:t>
      </w:r>
      <w:proofErr w:type="spellEnd"/>
    </w:p>
    <w:p w:rsidR="0082718B" w:rsidRDefault="0082718B" w:rsidP="0082718B">
      <w:pPr>
        <w:pStyle w:val="a1"/>
      </w:pPr>
      <w:r>
        <w:t xml:space="preserve">Градиентный </w:t>
      </w:r>
      <w:proofErr w:type="spellStart"/>
      <w:r>
        <w:t>бустинг</w:t>
      </w:r>
      <w:proofErr w:type="spellEnd"/>
      <w:r>
        <w:t xml:space="preserve"> (</w:t>
      </w:r>
      <w:proofErr w:type="spellStart"/>
      <w:r>
        <w:t>GradientBoosting</w:t>
      </w:r>
      <w:proofErr w:type="spellEnd"/>
      <w:r>
        <w:t>) — еще один представитель ансамблевых методов.</w:t>
      </w:r>
    </w:p>
    <w:p w:rsidR="0082718B" w:rsidRDefault="0082718B" w:rsidP="0082718B">
      <w:pPr>
        <w:pStyle w:val="a1"/>
      </w:pPr>
      <w:r>
        <w:t xml:space="preserve">В отличие от случайного леса, где  каждый базовый алгоритм строится независимо от остальных, </w:t>
      </w:r>
      <w:proofErr w:type="spellStart"/>
      <w:r>
        <w:t>бустинг</w:t>
      </w:r>
      <w:proofErr w:type="spellEnd"/>
      <w:r>
        <w:t xml:space="preserve"> воплощает идею последовательного построения линейной комбинации алгоритмов. Каждый следующий алгоритм старается уменьшить ошибку предыдущего.</w:t>
      </w:r>
    </w:p>
    <w:p w:rsidR="0082718B" w:rsidRDefault="0082718B" w:rsidP="0082718B">
      <w:pPr>
        <w:pStyle w:val="a1"/>
      </w:pPr>
      <w:r>
        <w:t xml:space="preserve">Чтобы построить алгоритм </w:t>
      </w:r>
      <w:proofErr w:type="gramStart"/>
      <w:r>
        <w:t>градиентного</w:t>
      </w:r>
      <w:proofErr w:type="gramEnd"/>
      <w:r>
        <w:t xml:space="preserve"> </w:t>
      </w:r>
      <w:proofErr w:type="spellStart"/>
      <w:r>
        <w:t>бустинга</w:t>
      </w:r>
      <w:proofErr w:type="spellEnd"/>
      <w:r>
        <w:t>, нам необходимо выбрать базовый алгоритм и функцию потерь или ошибки (</w:t>
      </w:r>
      <w:proofErr w:type="spellStart"/>
      <w:r>
        <w:t>loss</w:t>
      </w:r>
      <w:proofErr w:type="spellEnd"/>
      <w:r>
        <w:t xml:space="preserve">). </w:t>
      </w:r>
      <w:proofErr w:type="spellStart"/>
      <w:r>
        <w:t>Loss</w:t>
      </w:r>
      <w:proofErr w:type="spellEnd"/>
      <w:r>
        <w:t xml:space="preserve">-функция  – это мера, которая </w:t>
      </w:r>
      <w:proofErr w:type="gramStart"/>
      <w:r>
        <w:t>показывает насколько хорошо предсказание модели соответствуют</w:t>
      </w:r>
      <w:proofErr w:type="gramEnd"/>
      <w:r>
        <w:t xml:space="preserve"> данным. Используя градиентный спуск и обновляя </w:t>
      </w:r>
      <w:r>
        <w:lastRenderedPageBreak/>
        <w:t>предсказания, основанные на скорости обучения (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), ищем значения, на которых </w:t>
      </w:r>
      <w:proofErr w:type="spellStart"/>
      <w:r>
        <w:t>loss</w:t>
      </w:r>
      <w:proofErr w:type="spellEnd"/>
      <w:r>
        <w:t xml:space="preserve"> </w:t>
      </w:r>
      <w:proofErr w:type="gramStart"/>
      <w:r>
        <w:t>минимальна</w:t>
      </w:r>
      <w:proofErr w:type="gramEnd"/>
      <w:r>
        <w:t>.</w:t>
      </w:r>
    </w:p>
    <w:p w:rsidR="0082718B" w:rsidRDefault="0082718B" w:rsidP="0082718B">
      <w:pPr>
        <w:pStyle w:val="a1"/>
      </w:pPr>
      <w:proofErr w:type="spellStart"/>
      <w:r>
        <w:t>Бустинг</w:t>
      </w:r>
      <w:proofErr w:type="spellEnd"/>
      <w:r>
        <w:t xml:space="preserve">, </w:t>
      </w:r>
      <w:proofErr w:type="gramStart"/>
      <w:r>
        <w:t>использующий</w:t>
      </w:r>
      <w:proofErr w:type="gramEnd"/>
      <w:r>
        <w:t xml:space="preserve"> деревья решений в качестве базовых алгоритмов, называется градиентным </w:t>
      </w:r>
      <w:proofErr w:type="spellStart"/>
      <w:r>
        <w:t>бустингом</w:t>
      </w:r>
      <w:proofErr w:type="spellEnd"/>
      <w:r>
        <w:t xml:space="preserve"> над решающими деревьями. Он отлично работает на выборках с «табличными», неоднородными данными и способен эффективно находить нелинейные зависимости в данных различной природы.  На настоящий момент это один из самых эффективных алгоритмов машинного обучения. Благодаря этому он широко применяется во многих конкурсах и промышленных задачах. Он проигрывает только </w:t>
      </w:r>
      <w:proofErr w:type="spellStart"/>
      <w:r>
        <w:t>нейросетям</w:t>
      </w:r>
      <w:proofErr w:type="spellEnd"/>
      <w:r>
        <w:t xml:space="preserve"> на однородных данных (изображения, звук и т. д.).</w:t>
      </w:r>
    </w:p>
    <w:p w:rsidR="0082718B" w:rsidRDefault="0082718B" w:rsidP="0082718B">
      <w:pPr>
        <w:pStyle w:val="a1"/>
      </w:pPr>
      <w:r>
        <w:t xml:space="preserve">Из недостатков алгоритма можно отметить только затраты времени на вычисления и необходимость грамотного подбора </w:t>
      </w:r>
      <w:proofErr w:type="spellStart"/>
      <w:r>
        <w:t>гиперпараметров</w:t>
      </w:r>
      <w:proofErr w:type="spellEnd"/>
      <w:r>
        <w:t>.</w:t>
      </w:r>
    </w:p>
    <w:p w:rsidR="0082718B" w:rsidRDefault="0082718B" w:rsidP="0082718B">
      <w:pPr>
        <w:pStyle w:val="a1"/>
      </w:pPr>
      <w:r>
        <w:t xml:space="preserve">В этой работе я использую реализацию </w:t>
      </w:r>
      <w:proofErr w:type="gramStart"/>
      <w:r>
        <w:t>градиентного</w:t>
      </w:r>
      <w:proofErr w:type="gramEnd"/>
      <w:r>
        <w:t xml:space="preserve"> </w:t>
      </w:r>
      <w:proofErr w:type="spellStart"/>
      <w:r>
        <w:t>бустинга</w:t>
      </w:r>
      <w:proofErr w:type="spellEnd"/>
      <w:r>
        <w:t xml:space="preserve"> из библиотеки </w:t>
      </w:r>
      <w:proofErr w:type="spellStart"/>
      <w:r>
        <w:t>sklearn</w:t>
      </w:r>
      <w:proofErr w:type="spellEnd"/>
      <w:r>
        <w:t xml:space="preserve"> — </w:t>
      </w:r>
      <w:proofErr w:type="spellStart"/>
      <w:r>
        <w:t>sklearn.ensemble.GradientBoostingRegressor</w:t>
      </w:r>
      <w:proofErr w:type="spellEnd"/>
      <w:r>
        <w:t xml:space="preserve">. Хотя существуют и другие реализации, некоторые из которых более мощные, например, </w:t>
      </w:r>
      <w:proofErr w:type="spellStart"/>
      <w:r>
        <w:t>XDGBoost</w:t>
      </w:r>
      <w:proofErr w:type="spellEnd"/>
      <w:r>
        <w:t>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1.2.8 Нейронная сеть</w:t>
      </w:r>
    </w:p>
    <w:p w:rsidR="0082718B" w:rsidRDefault="0082718B" w:rsidP="0082718B">
      <w:pPr>
        <w:pStyle w:val="a1"/>
      </w:pPr>
      <w:r>
        <w:t>Нейронная сеть — это последовательность нейронов, соединенных между собой связями. Структура нейронной сети пришла в мир программирования из биологии. Вычислительная единица нейронной сети — нейрон или персептрон.</w:t>
      </w:r>
    </w:p>
    <w:p w:rsidR="0082718B" w:rsidRDefault="0082718B" w:rsidP="0082718B">
      <w:pPr>
        <w:pStyle w:val="a1"/>
      </w:pPr>
      <w:r>
        <w:t>У каждого нейрона есть определённое количество входов, куда поступают сигналы, которые суммируются с учётом значимости (веса) каждого входа.</w:t>
      </w:r>
    </w:p>
    <w:p w:rsidR="0082718B" w:rsidRDefault="0082718B" w:rsidP="0082718B">
      <w:pPr>
        <w:pStyle w:val="a1"/>
      </w:pPr>
      <w:r>
        <w:t xml:space="preserve">Смещение – это дополнительный вход для нейрона, который всегда равен 1 и, следовательно, имеет собственный вес соединения. </w:t>
      </w:r>
    </w:p>
    <w:p w:rsidR="0082718B" w:rsidRDefault="0082718B" w:rsidP="0082718B">
      <w:pPr>
        <w:pStyle w:val="a1"/>
      </w:pPr>
      <w:r>
        <w:lastRenderedPageBreak/>
        <w:t xml:space="preserve">Так же у нейрона есть функция активации, которая определяет  выходное значение нейрона. Она используется для того, чтобы ввести нелинейность в нейронную сеть. Примеры активационных функций: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сигмоида</w:t>
      </w:r>
      <w:proofErr w:type="spellEnd"/>
      <w:r>
        <w:t>.</w:t>
      </w:r>
    </w:p>
    <w:p w:rsidR="0082718B" w:rsidRDefault="0082718B" w:rsidP="0082718B">
      <w:pPr>
        <w:pStyle w:val="a1"/>
      </w:pPr>
      <w:r>
        <w:t xml:space="preserve">У </w:t>
      </w:r>
      <w:proofErr w:type="spellStart"/>
      <w:r>
        <w:t>полносвязной</w:t>
      </w:r>
      <w:proofErr w:type="spellEnd"/>
      <w:r>
        <w:t xml:space="preserve"> </w:t>
      </w:r>
      <w:proofErr w:type="spellStart"/>
      <w:r>
        <w:t>нейросети</w:t>
      </w:r>
      <w:proofErr w:type="spellEnd"/>
      <w:r>
        <w:t xml:space="preserve"> выход каждого нейрона подается на вход всем нейронам следующего слоя. У </w:t>
      </w:r>
      <w:proofErr w:type="spellStart"/>
      <w:r>
        <w:t>нейросети</w:t>
      </w:r>
      <w:proofErr w:type="spellEnd"/>
      <w:r>
        <w:t xml:space="preserve"> имеется: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входной слой — его размер соответствует входным параметрам;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скрытые слои — их количество и размерность определяем специалист;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выходной слой — его размер соответствует выходным параметрам.</w:t>
      </w:r>
    </w:p>
    <w:p w:rsidR="0082718B" w:rsidRDefault="0082718B" w:rsidP="0082718B">
      <w:pPr>
        <w:pStyle w:val="a1"/>
      </w:pPr>
      <w:r>
        <w:t xml:space="preserve">Прямое распространение – это процесс передачи входных значений в нейронную сеть и получения выходных данных, которые называются прогнозируемым значением. </w:t>
      </w:r>
    </w:p>
    <w:p w:rsidR="0082718B" w:rsidRDefault="0082718B" w:rsidP="0082718B">
      <w:pPr>
        <w:pStyle w:val="a1"/>
      </w:pPr>
      <w:r>
        <w:t xml:space="preserve">Прогнозируемое значение сравниваем с </w:t>
      </w:r>
      <w:proofErr w:type="gramStart"/>
      <w:r>
        <w:t>фактическим</w:t>
      </w:r>
      <w:proofErr w:type="gramEnd"/>
      <w:r>
        <w:t xml:space="preserve"> с помощью функции потери. В методе обратного распространения ошибки градиенты (производные значений ошибок) вычисляются по значениям весов в направлении, обратном прямому распространению сигналов. Значение градиента вычитают из значения веса, чтобы уменьшить значение ошибки. Таким </w:t>
      </w:r>
      <w:proofErr w:type="gramStart"/>
      <w:r>
        <w:t>образом</w:t>
      </w:r>
      <w:proofErr w:type="gramEnd"/>
      <w:r>
        <w:t xml:space="preserve"> происходит процесс обучения. Обновляются веса каждого соединения, чтобы функция потерь минимизировалась.</w:t>
      </w:r>
    </w:p>
    <w:p w:rsidR="0082718B" w:rsidRDefault="0082718B" w:rsidP="0082718B">
      <w:pPr>
        <w:pStyle w:val="a1"/>
      </w:pPr>
      <w:r>
        <w:t>Для обновления весов в модели используются различные оптимизаторы.</w:t>
      </w:r>
    </w:p>
    <w:p w:rsidR="0082718B" w:rsidRDefault="0082718B" w:rsidP="0082718B">
      <w:pPr>
        <w:pStyle w:val="a1"/>
      </w:pPr>
      <w:r>
        <w:t>Количество эпох показывает, сколько раз выполнялся проход для всех примеров обучения.</w:t>
      </w:r>
    </w:p>
    <w:p w:rsidR="0082718B" w:rsidRDefault="0082718B" w:rsidP="0082718B">
      <w:pPr>
        <w:pStyle w:val="a1"/>
      </w:pPr>
      <w:r>
        <w:t>Нейронные сети применяются для решения задач регрессии, классификации, распознавания образов и речи, компьютерного зрения и других. На настоящий момент это самый мощный, гибкий и широко применяемый инструмент в машинном обучении.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lastRenderedPageBreak/>
        <w:t>1.3. Разведочный анализ данных</w:t>
      </w:r>
    </w:p>
    <w:p w:rsidR="0082718B" w:rsidRDefault="0082718B" w:rsidP="0082718B">
      <w:pPr>
        <w:pStyle w:val="a1"/>
      </w:pPr>
      <w:r>
        <w:t xml:space="preserve">Цель разведочного анализа данных — выявить закономерности в данных. </w:t>
      </w:r>
      <w:proofErr w:type="gramStart"/>
      <w:r>
        <w:t xml:space="preserve">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переменными. </w:t>
      </w:r>
      <w:proofErr w:type="gramEnd"/>
    </w:p>
    <w:p w:rsidR="0082718B" w:rsidRDefault="0082718B" w:rsidP="0082718B">
      <w:pPr>
        <w:pStyle w:val="a1"/>
      </w:pPr>
      <w:r>
        <w:t>На рисунке 4 мы видели график попарного рассеяния точек. По форме «облаков точек» мы не заметили зависимостей, которые станут основой работы моделей. Помочь выявить связь между признаками может матрица корреляции, приведенная на рисунке 6.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64384" behindDoc="0" locked="0" layoutInCell="1" allowOverlap="1" wp14:anchorId="34924F48" wp14:editId="6BF842C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74310"/>
            <wp:effectExtent l="0" t="0" r="0" b="0"/>
            <wp:wrapTopAndBottom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6 — Матрица корреляции</w:t>
      </w:r>
    </w:p>
    <w:p w:rsidR="0082718B" w:rsidRDefault="0082718B" w:rsidP="0082718B">
      <w:pPr>
        <w:pStyle w:val="a1"/>
        <w:jc w:val="left"/>
      </w:pPr>
      <w:r>
        <w:lastRenderedPageBreak/>
        <w:t xml:space="preserve">По матрице корреляции мы видим, что все коэффициенты корреляции близки к нулю, что означает отсутствие линейной зависимости между признаками. 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1.3.1 Выбор признаков</w:t>
      </w:r>
    </w:p>
    <w:p w:rsidR="0082718B" w:rsidRDefault="0082718B" w:rsidP="0082718B">
      <w:pPr>
        <w:pStyle w:val="a1"/>
        <w:jc w:val="left"/>
      </w:pPr>
      <w:r>
        <w:t xml:space="preserve">Статистическими методами мы зависимостей между признаками не обнаружили. Хорошо было бы узнать, какие связи между признаками видит специалист по предметной области. </w:t>
      </w:r>
    </w:p>
    <w:p w:rsidR="0082718B" w:rsidRDefault="0082718B" w:rsidP="0082718B">
      <w:pPr>
        <w:pStyle w:val="a1"/>
        <w:jc w:val="left"/>
      </w:pPr>
      <w:r>
        <w:t xml:space="preserve">Можно предположить, что признаки делятся </w:t>
      </w:r>
      <w:proofErr w:type="gramStart"/>
      <w:r>
        <w:t>на</w:t>
      </w:r>
      <w:proofErr w:type="gramEnd"/>
      <w:r>
        <w:t>:</w:t>
      </w:r>
    </w:p>
    <w:p w:rsidR="0082718B" w:rsidRDefault="0082718B" w:rsidP="0082718B">
      <w:pPr>
        <w:pStyle w:val="a1"/>
        <w:numPr>
          <w:ilvl w:val="0"/>
          <w:numId w:val="4"/>
        </w:numPr>
        <w:jc w:val="left"/>
      </w:pPr>
      <w:r>
        <w:t>свойства матрицы;</w:t>
      </w:r>
    </w:p>
    <w:p w:rsidR="0082718B" w:rsidRDefault="0082718B" w:rsidP="0082718B">
      <w:pPr>
        <w:pStyle w:val="a1"/>
        <w:numPr>
          <w:ilvl w:val="0"/>
          <w:numId w:val="4"/>
        </w:numPr>
        <w:jc w:val="left"/>
      </w:pPr>
      <w:r>
        <w:t>свойства наполнителя;</w:t>
      </w:r>
    </w:p>
    <w:p w:rsidR="0082718B" w:rsidRDefault="0082718B" w:rsidP="0082718B">
      <w:pPr>
        <w:pStyle w:val="a1"/>
        <w:numPr>
          <w:ilvl w:val="0"/>
          <w:numId w:val="4"/>
        </w:numPr>
        <w:jc w:val="left"/>
      </w:pPr>
      <w:r>
        <w:t>свойства смеси и производственного процесса;</w:t>
      </w:r>
    </w:p>
    <w:p w:rsidR="0082718B" w:rsidRDefault="0082718B" w:rsidP="0082718B">
      <w:pPr>
        <w:pStyle w:val="a1"/>
        <w:numPr>
          <w:ilvl w:val="0"/>
          <w:numId w:val="4"/>
        </w:numPr>
        <w:jc w:val="left"/>
      </w:pPr>
      <w:r>
        <w:t>свойства готового композита.</w:t>
      </w: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65408" behindDoc="0" locked="0" layoutInCell="1" allowOverlap="1" wp14:anchorId="785326C4" wp14:editId="29031F8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6470"/>
            <wp:effectExtent l="0" t="0" r="0" b="0"/>
            <wp:wrapTopAndBottom/>
            <wp:docPr id="8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7 — Группы признаков</w:t>
      </w:r>
    </w:p>
    <w:p w:rsidR="0082718B" w:rsidRDefault="0082718B" w:rsidP="0082718B">
      <w:pPr>
        <w:pStyle w:val="af5"/>
      </w:pPr>
      <w:r>
        <w:t>с точки зрения предметной области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lastRenderedPageBreak/>
        <w:t>В этой работе я поняла предметную область и распределила признаки по группам, как показано на рисунке 7. Возможно, это некорректное понимание, но никакой информации от постановщиков задачи получить не удалось.</w:t>
      </w:r>
    </w:p>
    <w:p w:rsidR="0082718B" w:rsidRDefault="0082718B" w:rsidP="0082718B">
      <w:pPr>
        <w:pStyle w:val="a1"/>
      </w:pPr>
      <w:r>
        <w:t xml:space="preserve">Таким образом,  целевые признаки имеют зависимости вида (4), (5), (6). </w:t>
      </w:r>
    </w:p>
    <w:p w:rsidR="0082718B" w:rsidRDefault="0082718B" w:rsidP="0082718B">
      <w:pPr>
        <w:pStyle w:val="a1"/>
      </w:pPr>
      <m:oMath>
        <m:r>
          <w:rPr>
            <w:rFonts w:ascii="Cambria Math" w:hAnsi="Cambria Math"/>
          </w:rPr>
          <m:t>модуль упр-типрирастяжении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композит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матрица,наполнитель,процесс</m:t>
            </m:r>
          </m:e>
        </m:d>
      </m:oMath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(4)</w:t>
      </w:r>
    </w:p>
    <w:p w:rsidR="00EC34D8" w:rsidRDefault="0082718B" w:rsidP="0082718B">
      <w:pPr>
        <w:pStyle w:val="a1"/>
      </w:pPr>
      <m:oMath>
        <m:r>
          <w:rPr>
            <w:rFonts w:ascii="Cambria Math" w:hAnsi="Cambria Math"/>
          </w:rPr>
          <m:t>прочность прирастяжении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композит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матрица,наполнитель,процесс</m:t>
            </m:r>
          </m:e>
        </m:d>
      </m:oMath>
      <w:r>
        <w:t xml:space="preserve">     </w:t>
      </w:r>
    </w:p>
    <w:p w:rsidR="0082718B" w:rsidRDefault="00EC34D8" w:rsidP="0082718B">
      <w:pPr>
        <w:pStyle w:val="a1"/>
      </w:pPr>
      <w:r>
        <w:t xml:space="preserve">                                                         </w:t>
      </w:r>
      <w:r w:rsidR="0082718B">
        <w:t>(5)</w:t>
      </w:r>
    </w:p>
    <w:p w:rsidR="0082718B" w:rsidRDefault="0082718B" w:rsidP="0082718B">
      <w:pPr>
        <w:pStyle w:val="a1"/>
      </w:pPr>
      <m:oMath>
        <m:r>
          <w:rPr>
            <w:rFonts w:ascii="Cambria Math" w:hAnsi="Cambria Math"/>
          </w:rPr>
          <m:t>соотн-е матрица-наполнитель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процесс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матрица,наполнитель,композит</m:t>
            </m:r>
          </m:e>
        </m:d>
      </m:oMath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 w:rsidR="00EC34D8">
        <w:t xml:space="preserve">                    </w:t>
      </w:r>
      <w:r>
        <w:t xml:space="preserve">   (6)</w:t>
      </w:r>
    </w:p>
    <w:p w:rsidR="0082718B" w:rsidRDefault="0082718B" w:rsidP="0082718B">
      <w:pPr>
        <w:pStyle w:val="a1"/>
      </w:pPr>
      <w:r>
        <w:t>Для кажд</w:t>
      </w:r>
      <w:r w:rsidR="00C567DC">
        <w:t>ого из целевых признаков построим</w:t>
      </w:r>
      <w:r>
        <w:t xml:space="preserve"> отдельную модель, </w:t>
      </w:r>
      <w:proofErr w:type="gramStart"/>
      <w:r>
        <w:t>следовательно</w:t>
      </w:r>
      <w:proofErr w:type="gramEnd"/>
      <w:r>
        <w:t xml:space="preserve"> реш</w:t>
      </w:r>
      <w:r w:rsidR="00C567DC">
        <w:t xml:space="preserve">им 3 </w:t>
      </w:r>
      <w:r>
        <w:t>отдельные задачи.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1.3.2 Ход решения задачи</w:t>
      </w:r>
    </w:p>
    <w:p w:rsidR="0082718B" w:rsidRDefault="0082718B" w:rsidP="0082718B">
      <w:pPr>
        <w:pStyle w:val="a1"/>
      </w:pPr>
      <w:r>
        <w:t>Ход решения каждой из задач и построения оптимальной модели будет следующим: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разделить данные на тренировочную и тестовую выборки. В задании указано, что на тестирование оставить 30% данных;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выполнить </w:t>
      </w:r>
      <w:proofErr w:type="spellStart"/>
      <w:r>
        <w:t>препроцессинг</w:t>
      </w:r>
      <w:proofErr w:type="spellEnd"/>
      <w:r>
        <w:t>, то есть подготовку исходных данных;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выбрать базовую модель для определения нижней границы качества предсказания. Использую базовую модель, возвращающую среднее значение целевого признака. Лучшая модель по своим характеристикам должна быть лучше базовой;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lastRenderedPageBreak/>
        <w:t xml:space="preserve">взять несколько моделей с </w:t>
      </w:r>
      <w:proofErr w:type="spellStart"/>
      <w:r>
        <w:t>гиперпараметрами</w:t>
      </w:r>
      <w:proofErr w:type="spellEnd"/>
      <w:r>
        <w:t xml:space="preserve"> по умолчанию, и используя перекрестную проверку, посмотреть их метрики на тренировочной выборке;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подобрать для этих моделей </w:t>
      </w:r>
      <w:proofErr w:type="spellStart"/>
      <w:r>
        <w:t>гиперпараметры</w:t>
      </w:r>
      <w:proofErr w:type="spellEnd"/>
      <w:r>
        <w:t xml:space="preserve"> с помощью с помощью поиска по сетке с перекрестной проверкой, количество блоков равно 10;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сравнить метрики моделей после подбора </w:t>
      </w:r>
      <w:proofErr w:type="spellStart"/>
      <w:r>
        <w:t>гиперпараметров</w:t>
      </w:r>
      <w:proofErr w:type="spellEnd"/>
      <w:r>
        <w:t xml:space="preserve"> и выбрать </w:t>
      </w:r>
      <w:proofErr w:type="gramStart"/>
      <w:r>
        <w:t>лучшую</w:t>
      </w:r>
      <w:proofErr w:type="gramEnd"/>
      <w:r>
        <w:t>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получить предсказания лучшей и базовой моделей на тестовой выборке, сделать выводы;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сравнить качество работы лучшей модели на тренировочной и тестовой выборке.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 xml:space="preserve">1.3.2 </w:t>
      </w:r>
      <w:proofErr w:type="spellStart"/>
      <w:r>
        <w:t>Препроцессинг</w:t>
      </w:r>
      <w:proofErr w:type="spellEnd"/>
    </w:p>
    <w:p w:rsidR="0082718B" w:rsidRDefault="0082718B" w:rsidP="0082718B">
      <w:pPr>
        <w:pStyle w:val="a1"/>
      </w:pPr>
      <w:r>
        <w:t xml:space="preserve">Цель </w:t>
      </w:r>
      <w:proofErr w:type="spellStart"/>
      <w:r>
        <w:t>препроцессинга</w:t>
      </w:r>
      <w:proofErr w:type="spellEnd"/>
      <w:r>
        <w:t xml:space="preserve">, или предварительной обработки данных — обеспечить корректную работу моделей. </w:t>
      </w:r>
    </w:p>
    <w:p w:rsidR="0082718B" w:rsidRDefault="0082718B" w:rsidP="0082718B">
      <w:pPr>
        <w:pStyle w:val="a1"/>
      </w:pPr>
      <w:r>
        <w:t xml:space="preserve">Его необходимо выполнять после разделения на тренировочную и тестовую выборку, как будто мы не знаем параметров тестовой выборки (минимум, максимум, </w:t>
      </w:r>
      <w:proofErr w:type="spellStart"/>
      <w:r>
        <w:t>матожидание</w:t>
      </w:r>
      <w:proofErr w:type="spellEnd"/>
      <w:r>
        <w:t>, стандартное отклонение).</w:t>
      </w:r>
    </w:p>
    <w:p w:rsidR="0082718B" w:rsidRDefault="0082718B" w:rsidP="0082718B">
      <w:pPr>
        <w:pStyle w:val="a1"/>
      </w:pPr>
      <w:proofErr w:type="spellStart"/>
      <w:r>
        <w:t>Препроцессинг</w:t>
      </w:r>
      <w:proofErr w:type="spellEnd"/>
      <w:r>
        <w:t xml:space="preserve"> для категориальных и количественных признаков выполняется по-разному.</w:t>
      </w:r>
    </w:p>
    <w:p w:rsidR="0082718B" w:rsidRDefault="0082718B" w:rsidP="0082718B">
      <w:pPr>
        <w:pStyle w:val="a1"/>
      </w:pPr>
      <w:r>
        <w:t xml:space="preserve">Категориальный признак один - 'Угол нашивки, град'. Он принимает значения 0 и 90. Модели отработают лучше, если мы превратим эти значения в 0 и 1 с помощью </w:t>
      </w:r>
      <w:proofErr w:type="spellStart"/>
      <w:r>
        <w:t>LabelEncoder</w:t>
      </w:r>
      <w:proofErr w:type="spellEnd"/>
      <w:r>
        <w:t xml:space="preserve"> или </w:t>
      </w:r>
      <w:proofErr w:type="spellStart"/>
      <w:r>
        <w:t>OrdinalEncoder</w:t>
      </w:r>
      <w:proofErr w:type="spellEnd"/>
      <w:r>
        <w:t>.</w:t>
      </w:r>
    </w:p>
    <w:p w:rsidR="0082718B" w:rsidRDefault="0082718B" w:rsidP="0082718B">
      <w:pPr>
        <w:pStyle w:val="a1"/>
      </w:pPr>
      <w:r>
        <w:t>Вещественных количественных признаков у нас большинство. Проблема вещественных признаков в том, что их значения лежат в разных диапазонах, в разных масштабах. Это видно в таблице 2. Необходимо провести одно из двух возможных преобразований: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lastRenderedPageBreak/>
        <w:t xml:space="preserve">нормализацию — приведение в диапазон от 0 до 1 с помощью </w:t>
      </w:r>
      <w:proofErr w:type="spellStart"/>
      <w:r>
        <w:t>MinMaxScaler</w:t>
      </w:r>
      <w:proofErr w:type="spellEnd"/>
      <w:r>
        <w:t>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стандартизацию — приведение к </w:t>
      </w:r>
      <w:proofErr w:type="spellStart"/>
      <w:r>
        <w:t>матожиданию</w:t>
      </w:r>
      <w:proofErr w:type="spellEnd"/>
      <w:r>
        <w:t xml:space="preserve"> 0, стандартному отклонению 1 с помощью </w:t>
      </w:r>
      <w:proofErr w:type="spellStart"/>
      <w:r>
        <w:t>StandartScaler</w:t>
      </w:r>
      <w:proofErr w:type="spellEnd"/>
      <w:r>
        <w:t>.</w:t>
      </w:r>
    </w:p>
    <w:p w:rsidR="0082718B" w:rsidRDefault="00C567DC" w:rsidP="0082718B">
      <w:pPr>
        <w:pStyle w:val="a1"/>
      </w:pPr>
      <w:r>
        <w:t>Будем использовать</w:t>
      </w:r>
      <w:r w:rsidR="0082718B">
        <w:t xml:space="preserve"> стандартизацию и </w:t>
      </w:r>
      <w:proofErr w:type="spellStart"/>
      <w:r w:rsidR="0082718B">
        <w:t>StandardScaler</w:t>
      </w:r>
      <w:proofErr w:type="spellEnd"/>
      <w:r w:rsidR="0082718B">
        <w:t>.</w:t>
      </w:r>
    </w:p>
    <w:p w:rsidR="0082718B" w:rsidRDefault="0082718B" w:rsidP="0082718B">
      <w:pPr>
        <w:pStyle w:val="a1"/>
      </w:pPr>
      <w:proofErr w:type="spellStart"/>
      <w:r>
        <w:t>Препроцессинг</w:t>
      </w:r>
      <w:proofErr w:type="spellEnd"/>
      <w:r>
        <w:t xml:space="preserve"> необходимо повторить в приложении для введенных данных. Поэтому удобно реализовать предварительную обработку с помощью </w:t>
      </w:r>
      <w:proofErr w:type="spellStart"/>
      <w:r>
        <w:t>ColumnTransformer</w:t>
      </w:r>
      <w:proofErr w:type="spellEnd"/>
      <w:r>
        <w:t>, а потом сохранить и загрузить этот объект аналогично объекту модели.</w:t>
      </w:r>
    </w:p>
    <w:p w:rsidR="0082718B" w:rsidRDefault="0082718B" w:rsidP="0082718B">
      <w:pPr>
        <w:pStyle w:val="a1"/>
      </w:pPr>
      <w:r>
        <w:t>Выхо</w:t>
      </w:r>
      <w:r w:rsidR="00C567DC">
        <w:t>дные переменные никак не изменяем</w:t>
      </w:r>
      <w:r>
        <w:t>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1.3.3 Перекрестная проверка</w:t>
      </w:r>
    </w:p>
    <w:p w:rsidR="0082718B" w:rsidRDefault="0082718B" w:rsidP="0082718B">
      <w:pPr>
        <w:pStyle w:val="a1"/>
      </w:pPr>
      <w:r>
        <w:t>Для обеспечения статистической устойчивости метрик модели используем перекрестную проверку или кросс-</w:t>
      </w:r>
      <w:proofErr w:type="spellStart"/>
      <w:r>
        <w:t>валидацию</w:t>
      </w:r>
      <w:proofErr w:type="spellEnd"/>
      <w:r>
        <w:t xml:space="preserve">. Чтобы ее реализовать, выборка разбивается необходимое количество раз </w:t>
      </w:r>
      <w:proofErr w:type="gramStart"/>
      <w:r>
        <w:t>на</w:t>
      </w:r>
      <w:proofErr w:type="gramEnd"/>
      <w:r>
        <w:t xml:space="preserve"> тестовую и </w:t>
      </w:r>
      <w:proofErr w:type="spellStart"/>
      <w:r>
        <w:t>валидационную</w:t>
      </w:r>
      <w:proofErr w:type="spellEnd"/>
      <w:r>
        <w:t>. Модель обучается на тестовой выбо</w:t>
      </w:r>
      <w:r w:rsidR="00C37FC3">
        <w:t>р</w:t>
      </w:r>
      <w:r>
        <w:t xml:space="preserve">ке, затем выполняется расчет метрик качества на </w:t>
      </w:r>
      <w:proofErr w:type="spellStart"/>
      <w:r>
        <w:t>валидационной</w:t>
      </w:r>
      <w:proofErr w:type="spellEnd"/>
      <w:r>
        <w:t xml:space="preserve">. В качестве результата мы получаем средние метрики качества для всех </w:t>
      </w:r>
      <w:proofErr w:type="spellStart"/>
      <w:r>
        <w:t>валидационных</w:t>
      </w:r>
      <w:proofErr w:type="spellEnd"/>
      <w:r>
        <w:t xml:space="preserve"> выборок. Перекрестную проверку реализует функция </w:t>
      </w:r>
      <w:proofErr w:type="spellStart"/>
      <w:r>
        <w:t>cross_validate</w:t>
      </w:r>
      <w:proofErr w:type="spellEnd"/>
      <w:r>
        <w:t xml:space="preserve"> из </w:t>
      </w:r>
      <w:proofErr w:type="spellStart"/>
      <w:r>
        <w:t>sklearn</w:t>
      </w:r>
      <w:proofErr w:type="spellEnd"/>
      <w:r>
        <w:t>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 xml:space="preserve">1.3.4 Поиск </w:t>
      </w:r>
      <w:proofErr w:type="spellStart"/>
      <w:r>
        <w:t>гиперпараметров</w:t>
      </w:r>
      <w:proofErr w:type="spellEnd"/>
      <w:r>
        <w:t xml:space="preserve"> по сетке</w:t>
      </w:r>
    </w:p>
    <w:p w:rsidR="0082718B" w:rsidRDefault="0082718B" w:rsidP="0082718B">
      <w:pPr>
        <w:pStyle w:val="a1"/>
      </w:pPr>
      <w:r>
        <w:t xml:space="preserve">Поиск </w:t>
      </w:r>
      <w:proofErr w:type="spellStart"/>
      <w:r>
        <w:t>гиперпараметров</w:t>
      </w:r>
      <w:proofErr w:type="spellEnd"/>
      <w:r>
        <w:t xml:space="preserve"> по сетке реализует класс </w:t>
      </w:r>
      <w:proofErr w:type="spellStart"/>
      <w:r>
        <w:t>GridSearchCV</w:t>
      </w:r>
      <w:proofErr w:type="spellEnd"/>
      <w:r>
        <w:t xml:space="preserve"> из </w:t>
      </w:r>
      <w:proofErr w:type="spellStart"/>
      <w:r>
        <w:t>sklearn</w:t>
      </w:r>
      <w:proofErr w:type="spellEnd"/>
      <w:r>
        <w:t xml:space="preserve">. Он получает модель и набор </w:t>
      </w:r>
      <w:proofErr w:type="spellStart"/>
      <w:r>
        <w:t>гиперпараметров</w:t>
      </w:r>
      <w:proofErr w:type="spellEnd"/>
      <w:r>
        <w:t xml:space="preserve">, поочередно передает их в модель, выполняет обучение и определяет лучшие комбинации </w:t>
      </w:r>
      <w:proofErr w:type="spellStart"/>
      <w:r>
        <w:t>гиперпараметры</w:t>
      </w:r>
      <w:proofErr w:type="spellEnd"/>
      <w:r>
        <w:t>. Перекрестная проверка уже встроена в этот класс.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lastRenderedPageBreak/>
        <w:t>1.3.5 Метрики качества моделей</w:t>
      </w:r>
    </w:p>
    <w:p w:rsidR="0082718B" w:rsidRDefault="0082718B" w:rsidP="0082718B">
      <w:pPr>
        <w:pStyle w:val="a1"/>
      </w:pPr>
      <w:r>
        <w:t>Существует множество различных метрик качества, применимых для регрессии. В этой работе я использую: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R2 или коэффициент детерминации измеряет долю дисперсии, объясненную моделью, в общей дисперсии целевой переменной. Если он близок к единице, то модель хорошо объясняет данные, если же он близок к нулю, то прогнозы сопоставимы по качеству с константным предсказанием;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RMSE (</w:t>
      </w: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) или корень из средней квадратичной ошибки принимает </w:t>
      </w:r>
      <w:proofErr w:type="gramStart"/>
      <w:r>
        <w:t>значениях</w:t>
      </w:r>
      <w:proofErr w:type="gramEnd"/>
      <w:r>
        <w:t xml:space="preserve"> в тех же единицах, что и целевая переменная. Метрика использует возведение в квадрат, поэтому хорошо обнаруживает грубые ошибки, но сильно чувствительна к выбросам;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MAE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) - средняя абсолютная ошибка так же принимает </w:t>
      </w:r>
      <w:proofErr w:type="gramStart"/>
      <w:r>
        <w:t>значениях</w:t>
      </w:r>
      <w:proofErr w:type="gramEnd"/>
      <w:r>
        <w:t xml:space="preserve"> в тех же единицах, что и целевая переменная;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MAPE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Percentage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>) или средняя абсолютная процентная ошибка — безразмерный показатель, представляющий собой взвешенную версию MAE;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max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или максимальная ошибка данной модели в единицах измерения целевой переменной.</w:t>
      </w:r>
    </w:p>
    <w:p w:rsidR="0082718B" w:rsidRDefault="0082718B" w:rsidP="0082718B">
      <w:pPr>
        <w:pStyle w:val="a1"/>
      </w:pPr>
      <w:r>
        <w:t xml:space="preserve">RMSE, MAE, MAPE и </w:t>
      </w:r>
      <w:proofErr w:type="spellStart"/>
      <w:r>
        <w:t>max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принимают положительные значения. Но отображать я их буду со знаком «</w:t>
      </w:r>
      <w:proofErr w:type="gramStart"/>
      <w:r>
        <w:t>-»</w:t>
      </w:r>
      <w:proofErr w:type="gramEnd"/>
      <w:r>
        <w:t>. Так корректно отработает выделение цветом лучших моделей — эти метрики надо минимизировать.</w:t>
      </w:r>
    </w:p>
    <w:p w:rsidR="0082718B" w:rsidRDefault="0082718B" w:rsidP="0082718B">
      <w:pPr>
        <w:pStyle w:val="a1"/>
      </w:pPr>
      <w:r>
        <w:t>R2 в норме принимает положительные значения. Эту метрику надо максимизировать. Отрицательные значение коэффициента детерминации означают плохую объясняющую способность модели.</w:t>
      </w:r>
      <w:r>
        <w:br w:type="page"/>
      </w:r>
    </w:p>
    <w:p w:rsidR="0082718B" w:rsidRDefault="0082718B" w:rsidP="0082718B">
      <w:pPr>
        <w:pStyle w:val="1"/>
        <w:numPr>
          <w:ilvl w:val="0"/>
          <w:numId w:val="3"/>
        </w:numPr>
      </w:pPr>
      <w:r>
        <w:lastRenderedPageBreak/>
        <w:t>2. Практическая часть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2.1. Разбиение и предобработка данных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 xml:space="preserve">2.1.1 </w:t>
      </w:r>
      <w:r w:rsidR="00380269">
        <w:t>Разбиение и предобработка данных д</w:t>
      </w:r>
      <w:r>
        <w:t>ля прогнозирования модуля упругости при растяжении</w:t>
      </w:r>
    </w:p>
    <w:p w:rsidR="0082718B" w:rsidRDefault="0082718B" w:rsidP="0082718B">
      <w:pPr>
        <w:pStyle w:val="a1"/>
      </w:pPr>
      <w:r>
        <w:t xml:space="preserve">Признаки </w:t>
      </w:r>
      <w:proofErr w:type="spellStart"/>
      <w:r>
        <w:t>датасета</w:t>
      </w:r>
      <w:proofErr w:type="spellEnd"/>
      <w:r>
        <w:t xml:space="preserve"> были разделены на входные и выходные, а строки - на тренировочное и тестовое множество. Размерности полученных наборов данных показаны на рисунке 8. Описательная статистика входных признаков до и после предобработки показана на рисунке 9. Описательная статистика выходного признака показана на рисунке 10.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66432" behindDoc="0" locked="0" layoutInCell="1" allowOverlap="1" wp14:anchorId="2B07138D" wp14:editId="4985D6A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399790" cy="466725"/>
            <wp:effectExtent l="0" t="0" r="0" b="0"/>
            <wp:wrapTopAndBottom/>
            <wp:docPr id="9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8 - Размерности тренировочного и тестового множеств </w:t>
      </w:r>
    </w:p>
    <w:p w:rsidR="0082718B" w:rsidRDefault="0082718B" w:rsidP="0082718B">
      <w:pPr>
        <w:pStyle w:val="af5"/>
      </w:pPr>
      <w:r>
        <w:t>после разбиения для 1-й задачи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67456" behindDoc="0" locked="0" layoutInCell="1" allowOverlap="1" wp14:anchorId="5F166DAC" wp14:editId="7A7A441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12390"/>
            <wp:effectExtent l="0" t="0" r="0" b="0"/>
            <wp:wrapTopAndBottom/>
            <wp:docPr id="10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9 -  Описательная статистика входных признаков </w:t>
      </w:r>
    </w:p>
    <w:p w:rsidR="0082718B" w:rsidRDefault="0082718B" w:rsidP="0082718B">
      <w:pPr>
        <w:pStyle w:val="af5"/>
      </w:pPr>
      <w:r>
        <w:t>до и после предобработки для 1-й задачи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68480" behindDoc="0" locked="0" layoutInCell="1" allowOverlap="1" wp14:anchorId="7E13795F" wp14:editId="4C243DC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319655" cy="1349375"/>
            <wp:effectExtent l="0" t="0" r="0" b="0"/>
            <wp:wrapTopAndBottom/>
            <wp:docPr id="11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10 - Описательная статистика выходного признака для 1-й задачи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 xml:space="preserve">2.1.2 </w:t>
      </w:r>
      <w:r w:rsidR="00380269">
        <w:t>Разбиение и предобработка данных д</w:t>
      </w:r>
      <w:r>
        <w:t>ля прогнозирования прочности при растяжении</w:t>
      </w:r>
    </w:p>
    <w:p w:rsidR="0082718B" w:rsidRDefault="0082718B" w:rsidP="0082718B">
      <w:pPr>
        <w:pStyle w:val="a1"/>
      </w:pPr>
      <w:r>
        <w:t xml:space="preserve">Признаки </w:t>
      </w:r>
      <w:proofErr w:type="spellStart"/>
      <w:r>
        <w:t>датасета</w:t>
      </w:r>
      <w:proofErr w:type="spellEnd"/>
      <w:r>
        <w:t xml:space="preserve"> были разделены на входные и выходные, а строки - на тренировочное и тестовое множество. Размерности полученных наборов данных показаны на рисунке 11. Описательная статистика входных признаков до и после предобработки показана на рисунке 12. Описательная статистика выходного признака показана на рисунке 13.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69504" behindDoc="0" locked="0" layoutInCell="1" allowOverlap="1" wp14:anchorId="3912735C" wp14:editId="13E06BF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47415" cy="504825"/>
            <wp:effectExtent l="0" t="0" r="0" b="0"/>
            <wp:wrapTopAndBottom/>
            <wp:docPr id="12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41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11 - Размерности тренировочного и тестового множеств </w:t>
      </w:r>
    </w:p>
    <w:p w:rsidR="0082718B" w:rsidRDefault="0082718B" w:rsidP="0082718B">
      <w:pPr>
        <w:pStyle w:val="af5"/>
      </w:pPr>
      <w:r>
        <w:t>после разбиения для 2-й задачи</w:t>
      </w: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70528" behindDoc="0" locked="0" layoutInCell="1" allowOverlap="1" wp14:anchorId="11A7DB93" wp14:editId="6F9F5DE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9065"/>
            <wp:effectExtent l="0" t="0" r="0" b="0"/>
            <wp:wrapTopAndBottom/>
            <wp:docPr id="13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12 -  Описательная статистика входных признаков </w:t>
      </w:r>
    </w:p>
    <w:p w:rsidR="0082718B" w:rsidRDefault="0082718B" w:rsidP="0082718B">
      <w:pPr>
        <w:pStyle w:val="af5"/>
      </w:pPr>
      <w:r>
        <w:t>до и после предобработки для 2-й задачи</w:t>
      </w:r>
    </w:p>
    <w:p w:rsidR="0082718B" w:rsidRDefault="0082718B" w:rsidP="0082718B">
      <w:pPr>
        <w:pStyle w:val="af5"/>
        <w:ind w:firstLine="709"/>
        <w:jc w:val="both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71552" behindDoc="0" locked="0" layoutInCell="1" allowOverlap="1" wp14:anchorId="570EFB01" wp14:editId="74C02FC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70075" cy="1061720"/>
            <wp:effectExtent l="0" t="0" r="0" b="0"/>
            <wp:wrapTopAndBottom/>
            <wp:docPr id="14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13 - Описательная статистика выходного признака для 2-й задачи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 xml:space="preserve">2.1.3 </w:t>
      </w:r>
      <w:r w:rsidR="00380269">
        <w:t>Разбиение и предобработка данных д</w:t>
      </w:r>
      <w:r>
        <w:t>ля прогнозирования соотношения матрица-наполнитель</w:t>
      </w:r>
    </w:p>
    <w:p w:rsidR="0082718B" w:rsidRDefault="0082718B" w:rsidP="0082718B">
      <w:pPr>
        <w:pStyle w:val="a1"/>
      </w:pPr>
      <w:r>
        <w:t xml:space="preserve">Признаки </w:t>
      </w:r>
      <w:proofErr w:type="spellStart"/>
      <w:r>
        <w:t>датасета</w:t>
      </w:r>
      <w:proofErr w:type="spellEnd"/>
      <w:r>
        <w:t xml:space="preserve"> были разделены на входные и выходные, а строки - на тренировочное и тестовое множество. Размерности полученных наборов данных показаны на рисунке 14. Описательная статистика входных признаков до и после предобработки показана на рисунке 15. Описательная статистика выходного признака показана на рисунке 16.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72576" behindDoc="0" locked="0" layoutInCell="1" allowOverlap="1" wp14:anchorId="29148FCE" wp14:editId="14DD944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09950" cy="457200"/>
            <wp:effectExtent l="0" t="0" r="0" b="0"/>
            <wp:wrapTopAndBottom/>
            <wp:docPr id="15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14 - Размерности тренировочного и тестового множеств </w:t>
      </w:r>
    </w:p>
    <w:p w:rsidR="0082718B" w:rsidRDefault="0082718B" w:rsidP="0082718B">
      <w:pPr>
        <w:pStyle w:val="af5"/>
      </w:pPr>
      <w:r>
        <w:t>после разбиения для 3-й задачи</w:t>
      </w: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73600" behindDoc="0" locked="0" layoutInCell="1" allowOverlap="1" wp14:anchorId="0335FEB8" wp14:editId="497996C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4985"/>
            <wp:effectExtent l="0" t="0" r="0" b="0"/>
            <wp:wrapTopAndBottom/>
            <wp:docPr id="16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15 -  Описательная статистика входных признаков </w:t>
      </w:r>
    </w:p>
    <w:p w:rsidR="0082718B" w:rsidRDefault="0082718B" w:rsidP="0082718B">
      <w:pPr>
        <w:pStyle w:val="af5"/>
      </w:pPr>
      <w:r>
        <w:t>до и после предобработки для 3-й задачи</w:t>
      </w:r>
    </w:p>
    <w:p w:rsidR="0082718B" w:rsidRDefault="0082718B" w:rsidP="0082718B">
      <w:pPr>
        <w:pStyle w:val="af5"/>
        <w:ind w:firstLine="709"/>
        <w:jc w:val="both"/>
      </w:pPr>
      <w:r>
        <w:rPr>
          <w:noProof/>
          <w:lang w:eastAsia="ru-RU" w:bidi="ar-SA"/>
        </w:rPr>
        <w:drawing>
          <wp:anchor distT="0" distB="0" distL="0" distR="0" simplePos="0" relativeHeight="251674624" behindDoc="0" locked="0" layoutInCell="1" allowOverlap="1" wp14:anchorId="0BF15DE4" wp14:editId="45AB9F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17140" cy="1506220"/>
            <wp:effectExtent l="0" t="0" r="0" b="0"/>
            <wp:wrapTopAndBottom/>
            <wp:docPr id="17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16 - Описательная статистика выходного признака для 3-й задачи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2.2 Разработка и обучение моделей для прогнозирования модуля упругости при растяжении</w:t>
      </w:r>
    </w:p>
    <w:p w:rsidR="0082718B" w:rsidRDefault="0082718B" w:rsidP="0082718B">
      <w:pPr>
        <w:pStyle w:val="a1"/>
      </w:pPr>
      <w:r>
        <w:t>Для подбора лучшей модели для этой задачи я взяла следующие модели: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LinearRegression</w:t>
      </w:r>
      <w:proofErr w:type="spellEnd"/>
      <w:r>
        <w:t xml:space="preserve"> — линейная регрессия (раздел 1.2.1);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Ridge</w:t>
      </w:r>
      <w:proofErr w:type="spellEnd"/>
      <w:r>
        <w:t xml:space="preserve"> — гребневая регрессия  (раздел 1.2.2);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Lasso</w:t>
      </w:r>
      <w:proofErr w:type="spellEnd"/>
      <w:r>
        <w:t xml:space="preserve"> — лассо-регрессия (раздел 1.2.2);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SVR — метод опорных векторов (раздел 1.2.3);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lastRenderedPageBreak/>
        <w:t>KneighborsRegressor</w:t>
      </w:r>
      <w:proofErr w:type="spellEnd"/>
      <w:r>
        <w:t xml:space="preserve"> — метод ближайших соседей (раздел 1.2.4);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DecisionTreeRegressor</w:t>
      </w:r>
      <w:proofErr w:type="spellEnd"/>
      <w:r>
        <w:t xml:space="preserve"> — деревья решений (раздел 1.2.5);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RandomForestRegressor</w:t>
      </w:r>
      <w:proofErr w:type="spellEnd"/>
      <w:r>
        <w:t xml:space="preserve"> — случайный лес (раздел 1.2.6).</w:t>
      </w:r>
    </w:p>
    <w:p w:rsidR="0082718B" w:rsidRDefault="0082718B" w:rsidP="0082718B">
      <w:pPr>
        <w:pStyle w:val="a1"/>
      </w:pPr>
      <w:r>
        <w:t xml:space="preserve">В качестве базовой модели </w:t>
      </w:r>
      <w:proofErr w:type="gramStart"/>
      <w:r>
        <w:t>взят</w:t>
      </w:r>
      <w:proofErr w:type="gramEnd"/>
      <w:r>
        <w:t xml:space="preserve"> </w:t>
      </w:r>
      <w:proofErr w:type="spellStart"/>
      <w:r>
        <w:t>DummyRegressor</w:t>
      </w:r>
      <w:proofErr w:type="spellEnd"/>
      <w:r>
        <w:t>, возвращающий среднее значение целевого признака.</w:t>
      </w:r>
    </w:p>
    <w:p w:rsidR="0082718B" w:rsidRDefault="0082718B" w:rsidP="0082718B">
      <w:pPr>
        <w:pStyle w:val="a1"/>
      </w:pPr>
      <w:r>
        <w:t xml:space="preserve">Метрики работы выбранных моделей с </w:t>
      </w:r>
      <w:proofErr w:type="spellStart"/>
      <w:r>
        <w:t>гиперпараметрами</w:t>
      </w:r>
      <w:proofErr w:type="spellEnd"/>
      <w:r>
        <w:t xml:space="preserve"> по умолчанию, полученные с помощью перекрестной проверки на тестовом множестве, приведены на рисунке 17.</w:t>
      </w:r>
    </w:p>
    <w:p w:rsidR="0082718B" w:rsidRDefault="0082718B" w:rsidP="0082718B">
      <w:pPr>
        <w:pStyle w:val="a1"/>
      </w:pPr>
      <w:r>
        <w:t xml:space="preserve">Ни одна из выбранных мной моделей не оказалась подходящей  для наших данных. </w:t>
      </w:r>
    </w:p>
    <w:p w:rsidR="0082718B" w:rsidRDefault="0082718B" w:rsidP="0082718B">
      <w:pPr>
        <w:pStyle w:val="a1"/>
      </w:pPr>
      <w:r>
        <w:t>Коэффициент детерминации R2 близок к 0 для линейных моделей и метода опорных векторов. Значит, они не лучше базовой модели. И остальные метрики у них примерно совпадают с базовой моделью.</w:t>
      </w:r>
    </w:p>
    <w:p w:rsidR="0082718B" w:rsidRDefault="0082718B" w:rsidP="0082718B">
      <w:pPr>
        <w:pStyle w:val="a1"/>
      </w:pPr>
      <w:r>
        <w:t xml:space="preserve">Гораздо хуже линейных моделей с </w:t>
      </w:r>
      <w:proofErr w:type="spellStart"/>
      <w:r>
        <w:t>гиперпараметрами</w:t>
      </w:r>
      <w:proofErr w:type="spellEnd"/>
      <w:r>
        <w:t xml:space="preserve"> по умолчанию отработали метод ближайших соседей и деревья решений.</w:t>
      </w:r>
    </w:p>
    <w:p w:rsidR="0082718B" w:rsidRDefault="0082718B" w:rsidP="0082718B">
      <w:pPr>
        <w:pStyle w:val="a1"/>
      </w:pPr>
      <w:r>
        <w:t>Случайный лес отработал лучше, чем одно дерево решений, но хуже, чем линейные модели.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75648" behindDoc="0" locked="0" layoutInCell="1" allowOverlap="1" wp14:anchorId="6E635B53" wp14:editId="74B367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05200" cy="1772920"/>
            <wp:effectExtent l="0" t="0" r="0" b="0"/>
            <wp:wrapTopAndBottom/>
            <wp:docPr id="18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17 — Результаты моделей с </w:t>
      </w:r>
      <w:proofErr w:type="spellStart"/>
      <w:r>
        <w:t>гиперпараметрами</w:t>
      </w:r>
      <w:proofErr w:type="spellEnd"/>
      <w:r>
        <w:t xml:space="preserve"> по умолчанию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76672" behindDoc="0" locked="0" layoutInCell="1" allowOverlap="1" wp14:anchorId="5C3F33C0" wp14:editId="7FB13F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69035"/>
            <wp:effectExtent l="0" t="0" r="0" b="0"/>
            <wp:wrapTopAndBottom/>
            <wp:docPr id="19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18 — Результаты моделей после подбора </w:t>
      </w:r>
      <w:proofErr w:type="spellStart"/>
      <w:r>
        <w:t>гиперпараметров</w:t>
      </w:r>
      <w:proofErr w:type="spellEnd"/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t xml:space="preserve">После выполнения подбора </w:t>
      </w:r>
      <w:proofErr w:type="spellStart"/>
      <w:r>
        <w:t>гиперпарметров</w:t>
      </w:r>
      <w:proofErr w:type="spellEnd"/>
      <w:r>
        <w:t xml:space="preserve"> по сетке с перекрестной проверкой, получили метрики, приведенные на рисунке 18.</w:t>
      </w:r>
    </w:p>
    <w:p w:rsidR="0082718B" w:rsidRDefault="0082718B" w:rsidP="0082718B">
      <w:pPr>
        <w:pStyle w:val="a1"/>
      </w:pPr>
      <w:r>
        <w:t xml:space="preserve">Можно сделать вывод, что подбирая </w:t>
      </w:r>
      <w:proofErr w:type="spellStart"/>
      <w:r>
        <w:t>гиперпараметры</w:t>
      </w:r>
      <w:proofErr w:type="spellEnd"/>
      <w:r>
        <w:t>, можно значительно улучшить предсказание выбранной модели.</w:t>
      </w:r>
    </w:p>
    <w:p w:rsidR="0082718B" w:rsidRDefault="0082718B" w:rsidP="0082718B">
      <w:pPr>
        <w:pStyle w:val="a1"/>
      </w:pPr>
      <w:r>
        <w:t>Все модели крайне плохо описывают исходные данные - не удалось добиться положительного значения R2. Самая лучшая модель дает коэффициент детерминации близкий к нулю, что соответствует базовой модели.</w:t>
      </w:r>
    </w:p>
    <w:p w:rsidR="0082718B" w:rsidRDefault="0082718B" w:rsidP="0082718B">
      <w:pPr>
        <w:pStyle w:val="a1"/>
      </w:pPr>
      <w:r>
        <w:t>Линейные модели совпадают с базовой моделью. Их характеристики улучшились, но не значительно.</w:t>
      </w:r>
    </w:p>
    <w:p w:rsidR="0082718B" w:rsidRDefault="0082718B" w:rsidP="0082718B">
      <w:pPr>
        <w:pStyle w:val="a1"/>
      </w:pPr>
      <w:r>
        <w:t xml:space="preserve">Метод опорных векторов в процессе подбора </w:t>
      </w:r>
      <w:proofErr w:type="spellStart"/>
      <w:r>
        <w:t>гиперпараметры</w:t>
      </w:r>
      <w:proofErr w:type="spellEnd"/>
      <w:r>
        <w:t xml:space="preserve"> лучшим ядром выбрал </w:t>
      </w:r>
      <w:proofErr w:type="gramStart"/>
      <w:r>
        <w:t>линейное</w:t>
      </w:r>
      <w:proofErr w:type="gramEnd"/>
      <w:r>
        <w:t xml:space="preserve"> и отработал аналогично линейным моделям.</w:t>
      </w:r>
    </w:p>
    <w:p w:rsidR="0082718B" w:rsidRDefault="0082718B" w:rsidP="0082718B">
      <w:pPr>
        <w:pStyle w:val="a1"/>
      </w:pPr>
      <w:r>
        <w:t>Метод ближайших соседей увеличением количества соседей радикально улучшил качество работы. Но его лучшие результаты все равно немного, но отстают от линейных моделей.</w:t>
      </w:r>
    </w:p>
    <w:p w:rsidR="0082718B" w:rsidRDefault="0082718B" w:rsidP="0082718B">
      <w:pPr>
        <w:pStyle w:val="a1"/>
      </w:pPr>
      <w:r>
        <w:t>Деревья решений при кропотливом подборе параметров превзошли результат линейной модели. Но они не являются объясняющей зависимость моделью.</w:t>
      </w:r>
    </w:p>
    <w:p w:rsidR="0082718B" w:rsidRDefault="0082718B" w:rsidP="0082718B">
      <w:pPr>
        <w:pStyle w:val="a1"/>
      </w:pPr>
      <w:r>
        <w:t xml:space="preserve">Собирая деревья в ансамбли, можно улучшать характеристики. Но подбор параметров для леса затруднен тем, что это затратный по времени процесс. По этой причине мне не удалось получить комбинацию параметров для леса, которая </w:t>
      </w:r>
      <w:proofErr w:type="gramStart"/>
      <w:r>
        <w:t>была</w:t>
      </w:r>
      <w:proofErr w:type="gramEnd"/>
      <w:r>
        <w:t xml:space="preserve"> был лучше дерева решений.</w:t>
      </w:r>
    </w:p>
    <w:p w:rsidR="0082718B" w:rsidRDefault="0082718B" w:rsidP="0082718B">
      <w:pPr>
        <w:pStyle w:val="a1"/>
      </w:pPr>
      <w:r>
        <w:lastRenderedPageBreak/>
        <w:t>Поэтому в качестве лучшей модели выбираю дерево решений. На рисунке 19 приведена визуализация работы лучшей модели на тестовом множестве.</w:t>
      </w:r>
    </w:p>
    <w:p w:rsidR="0082718B" w:rsidRDefault="0082718B" w:rsidP="0082718B">
      <w:pPr>
        <w:pStyle w:val="a1"/>
      </w:pPr>
      <w:r>
        <w:t>Сложно визуализировать регрессию в многомерном пространстве. Но даже на таком графике мы видим, насколько не соответствует лучшая модель исходным данным и насколько она неудачна.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77696" behindDoc="0" locked="0" layoutInCell="1" allowOverlap="1" wp14:anchorId="090E3E26" wp14:editId="0272E0B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4460"/>
            <wp:effectExtent l="0" t="0" r="0" b="0"/>
            <wp:wrapTopAndBottom/>
            <wp:docPr id="20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19 — Визуализация работы модели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81792" behindDoc="0" locked="0" layoutInCell="1" allowOverlap="1" wp14:anchorId="06ABD9BD" wp14:editId="09CCE81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70915"/>
            <wp:effectExtent l="0" t="0" r="0" b="0"/>
            <wp:wrapTopAndBottom/>
            <wp:docPr id="21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20 - Метрики работы лучшей модели на тестовом множестве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t xml:space="preserve">Метрики работы лучшей модели на тестовом множестве и сравнение </w:t>
      </w:r>
      <w:proofErr w:type="gramStart"/>
      <w:r>
        <w:t>с</w:t>
      </w:r>
      <w:proofErr w:type="gramEnd"/>
      <w:r>
        <w:t xml:space="preserve"> базовой отражены на рисунке 20. Они подтверждают: полученная модель хуже </w:t>
      </w:r>
      <w:proofErr w:type="gramStart"/>
      <w:r>
        <w:t>базовой</w:t>
      </w:r>
      <w:proofErr w:type="gramEnd"/>
      <w:r>
        <w:t>. Результат исследования отрицательный. Не удалось получить модели, которая могла бы оказать помощь в принятии решений специалисту предметной области.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lastRenderedPageBreak/>
        <w:t xml:space="preserve">2.3 </w:t>
      </w:r>
      <w:r w:rsidR="00380269">
        <w:t>Разработка и обучение моделей д</w:t>
      </w:r>
      <w:r>
        <w:t>ля прогнозирования прочности при растяжении</w:t>
      </w:r>
    </w:p>
    <w:p w:rsidR="0082718B" w:rsidRDefault="0082718B" w:rsidP="0082718B">
      <w:pPr>
        <w:pStyle w:val="a1"/>
      </w:pPr>
      <w:r>
        <w:t>Для подбора лучшей модели для этой задачи я взяла следующие модели: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LinearRegression</w:t>
      </w:r>
      <w:proofErr w:type="spellEnd"/>
      <w:r>
        <w:t xml:space="preserve"> — линейная регрессия (раздел 1.2.1);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Ridge</w:t>
      </w:r>
      <w:proofErr w:type="spellEnd"/>
      <w:r>
        <w:t xml:space="preserve"> — гребневая регрессия  (раздел 1.2.2);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Lasso</w:t>
      </w:r>
      <w:proofErr w:type="spellEnd"/>
      <w:r>
        <w:t xml:space="preserve"> — лассо-регрессия (раздел 1.2.2);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SVR — метод опорных векторов (раздел 1.2.3);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DecisionTreeRegressor</w:t>
      </w:r>
      <w:proofErr w:type="spellEnd"/>
      <w:r>
        <w:t xml:space="preserve"> — деревья решений (раздел 1.2.5);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GradientBoostingRegressor</w:t>
      </w:r>
      <w:proofErr w:type="spellEnd"/>
      <w:r>
        <w:t xml:space="preserve"> — случайный лес (раздел 1.2.7).</w:t>
      </w:r>
    </w:p>
    <w:p w:rsidR="0082718B" w:rsidRDefault="0082718B" w:rsidP="0082718B">
      <w:pPr>
        <w:pStyle w:val="a1"/>
      </w:pPr>
      <w:r>
        <w:t xml:space="preserve">В качестве базовой модели </w:t>
      </w:r>
      <w:proofErr w:type="gramStart"/>
      <w:r>
        <w:t>взят</w:t>
      </w:r>
      <w:proofErr w:type="gramEnd"/>
      <w:r>
        <w:t xml:space="preserve"> </w:t>
      </w:r>
      <w:proofErr w:type="spellStart"/>
      <w:r>
        <w:t>DummyRegressor</w:t>
      </w:r>
      <w:proofErr w:type="spellEnd"/>
      <w:r>
        <w:t>, возвращающий среднее значение целевого признака.</w:t>
      </w:r>
    </w:p>
    <w:p w:rsidR="0082718B" w:rsidRDefault="0082718B" w:rsidP="0082718B">
      <w:pPr>
        <w:pStyle w:val="a1"/>
      </w:pPr>
      <w:r>
        <w:t xml:space="preserve">Метрики работы выбранных моделей с </w:t>
      </w:r>
      <w:proofErr w:type="spellStart"/>
      <w:r>
        <w:t>гиперпараметрами</w:t>
      </w:r>
      <w:proofErr w:type="spellEnd"/>
      <w:r>
        <w:t xml:space="preserve"> по умолчанию, полученные с помощью перекрестной проверки на тестовом множестве, приведены на рисунке 21.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78720" behindDoc="0" locked="0" layoutInCell="1" allowOverlap="1" wp14:anchorId="11F6D959" wp14:editId="45FCF5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0515" cy="1683385"/>
            <wp:effectExtent l="0" t="0" r="0" b="0"/>
            <wp:wrapTopAndBottom/>
            <wp:docPr id="22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21 — Результаты моделей с </w:t>
      </w:r>
      <w:proofErr w:type="spellStart"/>
      <w:r>
        <w:t>гиперпараметрами</w:t>
      </w:r>
      <w:proofErr w:type="spellEnd"/>
      <w:r>
        <w:t xml:space="preserve"> по умолчанию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1"/>
      </w:pPr>
      <w:r>
        <w:t>Ни одна из выбранных мной моделей не соответствует данным.</w:t>
      </w:r>
    </w:p>
    <w:p w:rsidR="0082718B" w:rsidRDefault="0082718B" w:rsidP="0082718B">
      <w:pPr>
        <w:pStyle w:val="a1"/>
      </w:pPr>
      <w:r>
        <w:t xml:space="preserve">R2 </w:t>
      </w:r>
      <w:proofErr w:type="gramStart"/>
      <w:r>
        <w:t>близок</w:t>
      </w:r>
      <w:proofErr w:type="gramEnd"/>
      <w:r>
        <w:t xml:space="preserve"> к 0 для линейных моделей и метода опорных векторов. Значит, они не лучше базовой модели. И остальные метрики у них примерно совпадают с базовой моделью.</w:t>
      </w:r>
    </w:p>
    <w:p w:rsidR="0082718B" w:rsidRDefault="0082718B" w:rsidP="0082718B">
      <w:pPr>
        <w:pStyle w:val="a1"/>
      </w:pPr>
      <w:r>
        <w:lastRenderedPageBreak/>
        <w:t xml:space="preserve">Гораздо хуже линейных моделей с </w:t>
      </w:r>
      <w:proofErr w:type="spellStart"/>
      <w:r>
        <w:t>гиперпараметрами</w:t>
      </w:r>
      <w:proofErr w:type="spellEnd"/>
      <w:r>
        <w:t xml:space="preserve"> по умолчанию отработали деревья решений.</w:t>
      </w:r>
    </w:p>
    <w:p w:rsidR="0082718B" w:rsidRDefault="0082718B" w:rsidP="0082718B">
      <w:pPr>
        <w:pStyle w:val="a1"/>
      </w:pPr>
      <w:proofErr w:type="gramStart"/>
      <w:r>
        <w:t>Градиентный</w:t>
      </w:r>
      <w:proofErr w:type="gramEnd"/>
      <w:r>
        <w:t xml:space="preserve"> </w:t>
      </w:r>
      <w:proofErr w:type="spellStart"/>
      <w:r>
        <w:t>бустинг</w:t>
      </w:r>
      <w:proofErr w:type="spellEnd"/>
      <w:r>
        <w:t xml:space="preserve"> с параметрами по умолчанию отработал лучше дерева. Он тоже соответствует базовой модели.</w:t>
      </w:r>
    </w:p>
    <w:p w:rsidR="0082718B" w:rsidRDefault="0082718B" w:rsidP="0082718B">
      <w:pPr>
        <w:pStyle w:val="a1"/>
      </w:pPr>
      <w:r>
        <w:t xml:space="preserve">После выполнения подбора </w:t>
      </w:r>
      <w:proofErr w:type="spellStart"/>
      <w:r>
        <w:t>гиперпарметров</w:t>
      </w:r>
      <w:proofErr w:type="spellEnd"/>
      <w:r>
        <w:t xml:space="preserve"> по сетке с перекрестной проверкой, получили метрики, приведенные на рисунке 22.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79744" behindDoc="0" locked="0" layoutInCell="1" allowOverlap="1" wp14:anchorId="5909D846" wp14:editId="69BADC9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59815"/>
            <wp:effectExtent l="0" t="0" r="0" b="0"/>
            <wp:wrapTopAndBottom/>
            <wp:docPr id="23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22 — Результаты моделей после подбора </w:t>
      </w:r>
      <w:proofErr w:type="spellStart"/>
      <w:r>
        <w:t>гиперпараметров</w:t>
      </w:r>
      <w:proofErr w:type="spellEnd"/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t xml:space="preserve">Подбор </w:t>
      </w:r>
      <w:proofErr w:type="spellStart"/>
      <w:r>
        <w:t>гиперпараметров</w:t>
      </w:r>
      <w:proofErr w:type="spellEnd"/>
      <w:r>
        <w:t xml:space="preserve"> - интересный процесс. Но нам он не помог получить модель, превосходящую базовую. Все модели крайне плохо описывают исходные данные. Не удалось добиться коэффициента детерминации, большего нуля.</w:t>
      </w:r>
    </w:p>
    <w:p w:rsidR="0082718B" w:rsidRDefault="0082718B" w:rsidP="0082718B">
      <w:pPr>
        <w:pStyle w:val="a1"/>
      </w:pPr>
      <w:r>
        <w:t xml:space="preserve">Линейные после подбора немного улучшили характеристики. </w:t>
      </w:r>
    </w:p>
    <w:p w:rsidR="0082718B" w:rsidRDefault="0082718B" w:rsidP="0082718B">
      <w:pPr>
        <w:pStyle w:val="a1"/>
      </w:pPr>
      <w:r>
        <w:t>Метод опорных векторов отработал аналогично линейным моделям.</w:t>
      </w:r>
    </w:p>
    <w:p w:rsidR="0082718B" w:rsidRDefault="0082718B" w:rsidP="0082718B">
      <w:pPr>
        <w:pStyle w:val="a1"/>
      </w:pPr>
      <w:r>
        <w:t>Деревья решений после подбора параметров улучшили неудачный результат с параметрами по умолчанию.</w:t>
      </w:r>
    </w:p>
    <w:p w:rsidR="0082718B" w:rsidRDefault="0082718B" w:rsidP="0082718B">
      <w:pPr>
        <w:pStyle w:val="a1"/>
      </w:pPr>
      <w:r>
        <w:t xml:space="preserve">Но лучший результат дает градиентный </w:t>
      </w:r>
      <w:proofErr w:type="spellStart"/>
      <w:r>
        <w:t>бустинг</w:t>
      </w:r>
      <w:proofErr w:type="spellEnd"/>
      <w:r>
        <w:t>. Значения ошибок примерно такие же, как у дерева решений. Но коэффициент детерминации немного больше, что показывает чуть лучшую объясняющую способность модели.</w:t>
      </w:r>
    </w:p>
    <w:p w:rsidR="0082718B" w:rsidRDefault="0082718B" w:rsidP="0082718B">
      <w:pPr>
        <w:pStyle w:val="a1"/>
      </w:pPr>
      <w:r>
        <w:t xml:space="preserve">Поэтому в качестве лучшей модели выбираю </w:t>
      </w:r>
      <w:proofErr w:type="gramStart"/>
      <w:r>
        <w:t>градиентный</w:t>
      </w:r>
      <w:proofErr w:type="gramEnd"/>
      <w:r>
        <w:t xml:space="preserve"> </w:t>
      </w:r>
      <w:proofErr w:type="spellStart"/>
      <w:r>
        <w:t>бустинг</w:t>
      </w:r>
      <w:proofErr w:type="spellEnd"/>
      <w:r>
        <w:t>. На рисунке 23 приведена визуализация работы лучшей модели на тестовом множестве.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80768" behindDoc="0" locked="0" layoutInCell="1" allowOverlap="1" wp14:anchorId="28D630B1" wp14:editId="3C16BB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66670"/>
            <wp:effectExtent l="0" t="0" r="0" b="0"/>
            <wp:wrapTopAndBottom/>
            <wp:docPr id="24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23 — Визуализация работы модели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1"/>
      </w:pPr>
      <w:r>
        <w:t xml:space="preserve">Визуализируя результаты </w:t>
      </w:r>
      <w:proofErr w:type="gramStart"/>
      <w:r>
        <w:t>градиентного</w:t>
      </w:r>
      <w:proofErr w:type="gramEnd"/>
      <w:r>
        <w:t xml:space="preserve"> </w:t>
      </w:r>
      <w:proofErr w:type="spellStart"/>
      <w:r>
        <w:t>бустинга</w:t>
      </w:r>
      <w:proofErr w:type="spellEnd"/>
      <w:r>
        <w:t xml:space="preserve"> с выбранными параметрами, мы видим насколько они плохи и далеки от исходных данных. Но результаты выглядят более "естественно", чем те, что получены деревом решений для модуля упругости при растяжении.</w:t>
      </w:r>
    </w:p>
    <w:p w:rsidR="0082718B" w:rsidRDefault="0082718B" w:rsidP="0082718B">
      <w:pPr>
        <w:pStyle w:val="a1"/>
      </w:pPr>
      <w:r>
        <w:t xml:space="preserve">Метрики работы лучшей модели на тестовом множестве и сравнение </w:t>
      </w:r>
      <w:proofErr w:type="gramStart"/>
      <w:r>
        <w:t>с</w:t>
      </w:r>
      <w:proofErr w:type="gramEnd"/>
      <w:r>
        <w:t xml:space="preserve"> базовой отражены на рисунке 24. Несмотря на то, что градиентный </w:t>
      </w:r>
      <w:proofErr w:type="spellStart"/>
      <w:r>
        <w:t>бустинг</w:t>
      </w:r>
      <w:proofErr w:type="spellEnd"/>
      <w:r>
        <w:t xml:space="preserve"> показывает результаты чуть-чуть лучше </w:t>
      </w:r>
      <w:proofErr w:type="gramStart"/>
      <w:r>
        <w:t>базовой</w:t>
      </w:r>
      <w:proofErr w:type="gramEnd"/>
      <w:r>
        <w:t>, результат исследования отрицательный. Не удалось получить модели, которая могла бы оказать помощь в принятии решений специалисту предметной области.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82816" behindDoc="0" locked="0" layoutInCell="1" allowOverlap="1" wp14:anchorId="337F7122" wp14:editId="3B23ED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33120"/>
            <wp:effectExtent l="0" t="0" r="0" b="0"/>
            <wp:wrapTopAndBottom/>
            <wp:docPr id="25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24 - Метрики работы лучшей модели на тестовом множестве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lastRenderedPageBreak/>
        <w:t>2.4 Разработка нейронной сети для прогнозирования соотношения матрица-наполнитель</w:t>
      </w:r>
    </w:p>
    <w:p w:rsidR="0082718B" w:rsidRDefault="0082718B" w:rsidP="0082718B">
      <w:pPr>
        <w:pStyle w:val="a1"/>
      </w:pPr>
      <w:r>
        <w:t xml:space="preserve">По заданию для соотношения матрица-наполнитель необходимо построить </w:t>
      </w:r>
      <w:proofErr w:type="spellStart"/>
      <w:r>
        <w:t>нейросеть</w:t>
      </w:r>
      <w:proofErr w:type="spellEnd"/>
      <w:r>
        <w:t xml:space="preserve">. Но для сравнения нам также понадобится базовая модель </w:t>
      </w:r>
      <w:proofErr w:type="spellStart"/>
      <w:r>
        <w:t>DummyRegressor</w:t>
      </w:r>
      <w:proofErr w:type="spellEnd"/>
      <w:r>
        <w:t>, возвращающая среднее целевого признака.</w:t>
      </w:r>
    </w:p>
    <w:p w:rsidR="0082718B" w:rsidRDefault="0082718B" w:rsidP="0082718B">
      <w:pPr>
        <w:pStyle w:val="2"/>
        <w:numPr>
          <w:ilvl w:val="1"/>
          <w:numId w:val="2"/>
        </w:numPr>
        <w:ind w:firstLine="709"/>
      </w:pPr>
      <w:r>
        <w:t xml:space="preserve">2.4.1 </w:t>
      </w:r>
      <w:proofErr w:type="spellStart"/>
      <w:r>
        <w:t>MLPRegressor</w:t>
      </w:r>
      <w:proofErr w:type="spellEnd"/>
      <w:r>
        <w:t xml:space="preserve"> из библиотеки </w:t>
      </w:r>
      <w:proofErr w:type="spellStart"/>
      <w:r>
        <w:t>sklearn</w:t>
      </w:r>
      <w:proofErr w:type="spellEnd"/>
    </w:p>
    <w:p w:rsidR="0082718B" w:rsidRDefault="0082718B" w:rsidP="0082718B">
      <w:pPr>
        <w:pStyle w:val="a1"/>
      </w:pPr>
      <w:r>
        <w:t xml:space="preserve">Строю нейронную сеть с помощью класса </w:t>
      </w:r>
      <w:proofErr w:type="spellStart"/>
      <w:r>
        <w:t>MLPRegressor</w:t>
      </w:r>
      <w:proofErr w:type="spellEnd"/>
      <w:r>
        <w:t xml:space="preserve"> следующей архитектуры: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слоев: 8;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нейронов на каждом слое: 24;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активационная функция: </w:t>
      </w:r>
      <w:proofErr w:type="spellStart"/>
      <w:r>
        <w:t>relu</w:t>
      </w:r>
      <w:proofErr w:type="spellEnd"/>
      <w:r>
        <w:t>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оптимизатор: </w:t>
      </w:r>
      <w:proofErr w:type="spellStart"/>
      <w:r>
        <w:t>adam</w:t>
      </w:r>
      <w:proofErr w:type="spellEnd"/>
      <w:r>
        <w:t>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пропорция разбиения данных </w:t>
      </w:r>
      <w:proofErr w:type="gramStart"/>
      <w:r>
        <w:t>на</w:t>
      </w:r>
      <w:proofErr w:type="gramEnd"/>
      <w:r>
        <w:t xml:space="preserve"> тестовые и </w:t>
      </w:r>
      <w:proofErr w:type="spellStart"/>
      <w:r>
        <w:t>валидационные</w:t>
      </w:r>
      <w:proofErr w:type="spellEnd"/>
      <w:r>
        <w:t>: 30%;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ранняя остановка, если метрики на </w:t>
      </w:r>
      <w:proofErr w:type="spellStart"/>
      <w:r>
        <w:t>валидационной</w:t>
      </w:r>
      <w:proofErr w:type="spellEnd"/>
      <w:r>
        <w:t xml:space="preserve"> выборке не улучшаются;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количество итераций: 5000.</w:t>
      </w:r>
    </w:p>
    <w:p w:rsidR="0082718B" w:rsidRDefault="0082718B" w:rsidP="0082718B">
      <w:pPr>
        <w:pStyle w:val="a1"/>
      </w:pPr>
      <w:proofErr w:type="spellStart"/>
      <w:r>
        <w:t>Нейросеть</w:t>
      </w:r>
      <w:proofErr w:type="spellEnd"/>
      <w:r>
        <w:t xml:space="preserve"> обучилась за 343мс и 33 итерации. График обучения приведен на рисунке 25.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85888" behindDoc="0" locked="0" layoutInCell="1" allowOverlap="1" wp14:anchorId="185AEE1F" wp14:editId="736DD3C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04590" cy="2428875"/>
            <wp:effectExtent l="0" t="0" r="0" b="0"/>
            <wp:wrapTopAndBottom/>
            <wp:docPr id="26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25 — График обучения </w:t>
      </w:r>
      <w:proofErr w:type="spellStart"/>
      <w:r>
        <w:t>MLPRegressor</w:t>
      </w:r>
      <w:proofErr w:type="spellEnd"/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t xml:space="preserve">Визуализация результатов, полученных </w:t>
      </w:r>
      <w:proofErr w:type="spellStart"/>
      <w:r>
        <w:t>нейросетью</w:t>
      </w:r>
      <w:proofErr w:type="spellEnd"/>
      <w:r>
        <w:t xml:space="preserve">, </w:t>
      </w:r>
      <w:proofErr w:type="gramStart"/>
      <w:r>
        <w:t>приведены</w:t>
      </w:r>
      <w:proofErr w:type="gramEnd"/>
      <w:r>
        <w:t xml:space="preserve"> на рисунке 26. Видно, что </w:t>
      </w:r>
      <w:proofErr w:type="spellStart"/>
      <w:r>
        <w:t>нейросеть</w:t>
      </w:r>
      <w:proofErr w:type="spellEnd"/>
      <w:r>
        <w:t xml:space="preserve"> пыталась </w:t>
      </w:r>
      <w:proofErr w:type="gramStart"/>
      <w:r>
        <w:t>подстроится</w:t>
      </w:r>
      <w:proofErr w:type="gramEnd"/>
      <w:r>
        <w:t xml:space="preserve"> под исходные данные, но хорошо не получилось.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86912" behindDoc="0" locked="0" layoutInCell="1" allowOverlap="1" wp14:anchorId="555CF8FC" wp14:editId="6AC8CA4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37105"/>
            <wp:effectExtent l="0" t="0" r="0" b="0"/>
            <wp:wrapTopAndBottom/>
            <wp:docPr id="27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26 — Визуализация работы модели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1"/>
      </w:pPr>
      <w:r>
        <w:t xml:space="preserve">Метрики работы </w:t>
      </w:r>
      <w:proofErr w:type="spellStart"/>
      <w:r>
        <w:t>нейросети</w:t>
      </w:r>
      <w:proofErr w:type="spellEnd"/>
      <w:r>
        <w:t xml:space="preserve"> </w:t>
      </w:r>
      <w:proofErr w:type="spellStart"/>
      <w:r>
        <w:t>MLPRegressor</w:t>
      </w:r>
      <w:proofErr w:type="spellEnd"/>
      <w:r>
        <w:t xml:space="preserve"> на тестовом множестве и сравнение с базовой моделью отражены на рисунке 27. Несмотря на красивый график с рисунка 26, метрики говорят об отсутствии результата, который можно внедрить. Ошибка </w:t>
      </w:r>
      <w:proofErr w:type="spellStart"/>
      <w:r>
        <w:t>нейросети</w:t>
      </w:r>
      <w:proofErr w:type="spellEnd"/>
      <w:r>
        <w:t xml:space="preserve"> составляет 30,7%, а ее значения ошибок хуже, чем у базовой модели.</w:t>
      </w: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87936" behindDoc="0" locked="0" layoutInCell="1" allowOverlap="1" wp14:anchorId="5C9C5B5C" wp14:editId="7569D0D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215" cy="1057275"/>
            <wp:effectExtent l="0" t="0" r="0" b="0"/>
            <wp:wrapTopAndBottom/>
            <wp:docPr id="28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27 — Метрики работы </w:t>
      </w:r>
      <w:proofErr w:type="spellStart"/>
      <w:r>
        <w:t>нейросети</w:t>
      </w:r>
      <w:proofErr w:type="spellEnd"/>
      <w:r>
        <w:t xml:space="preserve"> </w:t>
      </w:r>
      <w:proofErr w:type="spellStart"/>
      <w:r>
        <w:t>MLPRegressor</w:t>
      </w:r>
      <w:proofErr w:type="spellEnd"/>
      <w:r>
        <w:t xml:space="preserve"> </w:t>
      </w:r>
    </w:p>
    <w:p w:rsidR="0082718B" w:rsidRDefault="0082718B" w:rsidP="0082718B">
      <w:pPr>
        <w:pStyle w:val="af5"/>
      </w:pPr>
      <w:r>
        <w:t>на тестовом множестве</w:t>
      </w:r>
    </w:p>
    <w:p w:rsidR="0082718B" w:rsidRDefault="0082718B" w:rsidP="0082718B">
      <w:pPr>
        <w:pStyle w:val="2"/>
        <w:numPr>
          <w:ilvl w:val="1"/>
          <w:numId w:val="2"/>
        </w:numPr>
        <w:ind w:firstLine="709"/>
      </w:pPr>
      <w:r>
        <w:t xml:space="preserve">2.4.2 </w:t>
      </w:r>
      <w:proofErr w:type="spellStart"/>
      <w:r>
        <w:t>Нейросеть</w:t>
      </w:r>
      <w:proofErr w:type="spellEnd"/>
      <w:r>
        <w:t xml:space="preserve"> из библиотеки </w:t>
      </w:r>
      <w:proofErr w:type="spellStart"/>
      <w:r>
        <w:t>tensorflow</w:t>
      </w:r>
      <w:proofErr w:type="spellEnd"/>
    </w:p>
    <w:p w:rsidR="0082718B" w:rsidRDefault="0082718B" w:rsidP="0082718B">
      <w:pPr>
        <w:pStyle w:val="a1"/>
      </w:pPr>
      <w:r>
        <w:t xml:space="preserve">Строю нейронную сеть с помощью класса </w:t>
      </w:r>
      <w:proofErr w:type="spellStart"/>
      <w:r>
        <w:t>keras.Sequential</w:t>
      </w:r>
      <w:proofErr w:type="spellEnd"/>
      <w:r>
        <w:t xml:space="preserve"> со следующими параметрами: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входной слой для 12 признаков;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выходной слой для 1 признака;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скрытых слоев: 8;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нейронов на каждом скрытом слое: 24;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активационная функция скрытых слоев: </w:t>
      </w:r>
      <w:proofErr w:type="spellStart"/>
      <w:r>
        <w:t>relu</w:t>
      </w:r>
      <w:proofErr w:type="spellEnd"/>
      <w:r>
        <w:t>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оптимизатор: </w:t>
      </w:r>
      <w:proofErr w:type="spellStart"/>
      <w:r>
        <w:t>Adam</w:t>
      </w:r>
      <w:proofErr w:type="spellEnd"/>
      <w:r>
        <w:t>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loss</w:t>
      </w:r>
      <w:proofErr w:type="spellEnd"/>
      <w:r>
        <w:t xml:space="preserve">-функция: </w:t>
      </w:r>
      <w:proofErr w:type="spellStart"/>
      <w:r>
        <w:t>MeanAbsolutePercentageError</w:t>
      </w:r>
      <w:proofErr w:type="spellEnd"/>
      <w:r>
        <w:t>.</w:t>
      </w:r>
    </w:p>
    <w:p w:rsidR="0082718B" w:rsidRDefault="0082718B" w:rsidP="0082718B">
      <w:pPr>
        <w:pStyle w:val="a1"/>
      </w:pPr>
      <w:r>
        <w:t xml:space="preserve">Архитектура </w:t>
      </w:r>
      <w:proofErr w:type="spellStart"/>
      <w:r>
        <w:t>нейросети</w:t>
      </w:r>
      <w:proofErr w:type="spellEnd"/>
      <w:r>
        <w:t xml:space="preserve"> приведена на рисунках 28 и 29.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83840" behindDoc="0" locked="0" layoutInCell="1" allowOverlap="1" wp14:anchorId="59E67E3F" wp14:editId="7A86136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91840" cy="2621915"/>
            <wp:effectExtent l="0" t="0" r="0" b="0"/>
            <wp:wrapTopAndBottom/>
            <wp:docPr id="29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28 — Архитектура </w:t>
      </w:r>
      <w:proofErr w:type="spellStart"/>
      <w:r>
        <w:t>нейросети</w:t>
      </w:r>
      <w:proofErr w:type="spellEnd"/>
      <w:r>
        <w:t xml:space="preserve"> в виде </w:t>
      </w:r>
      <w:proofErr w:type="spellStart"/>
      <w:r>
        <w:t>summary</w:t>
      </w:r>
      <w:proofErr w:type="spellEnd"/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84864" behindDoc="0" locked="0" layoutInCell="1" allowOverlap="1" wp14:anchorId="221DE521" wp14:editId="6FEBE6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72410" cy="6875145"/>
            <wp:effectExtent l="0" t="0" r="0" b="0"/>
            <wp:wrapTopAndBottom/>
            <wp:docPr id="30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29 — Архитектура </w:t>
      </w:r>
      <w:proofErr w:type="spellStart"/>
      <w:r>
        <w:t>нейросети</w:t>
      </w:r>
      <w:proofErr w:type="spellEnd"/>
      <w:r>
        <w:t xml:space="preserve"> в виде графа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1"/>
      </w:pPr>
      <w:r>
        <w:t xml:space="preserve">Запускаю обучение </w:t>
      </w:r>
      <w:proofErr w:type="spellStart"/>
      <w:r>
        <w:t>нейросети</w:t>
      </w:r>
      <w:proofErr w:type="spellEnd"/>
      <w:r>
        <w:t xml:space="preserve"> со следующими параметрами: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пропорция разбиения данных </w:t>
      </w:r>
      <w:proofErr w:type="gramStart"/>
      <w:r>
        <w:t>на</w:t>
      </w:r>
      <w:proofErr w:type="gramEnd"/>
      <w:r>
        <w:t xml:space="preserve"> тестовые и </w:t>
      </w:r>
      <w:proofErr w:type="spellStart"/>
      <w:r>
        <w:t>валидационные</w:t>
      </w:r>
      <w:proofErr w:type="spellEnd"/>
      <w:r>
        <w:t>: 30%;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количество эпох: 50.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раннюю остановку не использую.</w:t>
      </w:r>
    </w:p>
    <w:p w:rsidR="0082718B" w:rsidRDefault="0082718B" w:rsidP="0082718B">
      <w:pPr>
        <w:pStyle w:val="a1"/>
      </w:pPr>
      <w:r>
        <w:lastRenderedPageBreak/>
        <w:t>График обучения приведен на рисунке 30, ошибка — в таблице 2.</w:t>
      </w: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88960" behindDoc="0" locked="0" layoutInCell="1" allowOverlap="1" wp14:anchorId="32E308B1" wp14:editId="4AD14A2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2630170"/>
            <wp:effectExtent l="0" t="0" r="0" b="0"/>
            <wp:wrapTopAndBottom/>
            <wp:docPr id="31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30 — График обучения </w:t>
      </w:r>
      <w:proofErr w:type="spellStart"/>
      <w:r>
        <w:t>нейросети</w:t>
      </w:r>
      <w:proofErr w:type="spellEnd"/>
    </w:p>
    <w:p w:rsidR="0082718B" w:rsidRDefault="0082718B" w:rsidP="0082718B">
      <w:pPr>
        <w:pStyle w:val="af5"/>
      </w:pPr>
    </w:p>
    <w:p w:rsidR="0082718B" w:rsidRDefault="0082718B" w:rsidP="0082718B">
      <w:pPr>
        <w:pStyle w:val="a1"/>
      </w:pPr>
      <w:r>
        <w:t xml:space="preserve">Видно, что примерно до 8 эпохи обучение шло хорошо, а потом сеть начала переобучаться. Значение </w:t>
      </w:r>
      <w:proofErr w:type="spellStart"/>
      <w:r>
        <w:t>loss</w:t>
      </w:r>
      <w:proofErr w:type="spellEnd"/>
      <w:r>
        <w:t xml:space="preserve"> на тестовых выборках продолжило уменьшаться, а на </w:t>
      </w:r>
      <w:proofErr w:type="spellStart"/>
      <w:r>
        <w:t>валидационной</w:t>
      </w:r>
      <w:proofErr w:type="spellEnd"/>
      <w:r>
        <w:t xml:space="preserve"> начало расти. </w:t>
      </w:r>
    </w:p>
    <w:p w:rsidR="0082718B" w:rsidRDefault="0082718B" w:rsidP="0082718B">
      <w:pPr>
        <w:pStyle w:val="a1"/>
      </w:pPr>
      <w:r>
        <w:t xml:space="preserve">Одним из способов борьбы с переобучением может быть ранняя остановка обучения, если </w:t>
      </w:r>
      <w:proofErr w:type="spellStart"/>
      <w:r>
        <w:t>val_loss</w:t>
      </w:r>
      <w:proofErr w:type="spellEnd"/>
      <w:r>
        <w:t xml:space="preserve"> начинает расти. Для этого в </w:t>
      </w:r>
      <w:proofErr w:type="spellStart"/>
      <w:r>
        <w:t>tensorflow</w:t>
      </w:r>
      <w:proofErr w:type="spellEnd"/>
      <w:r>
        <w:t xml:space="preserve"> используются </w:t>
      </w:r>
      <w:proofErr w:type="spellStart"/>
      <w:r>
        <w:t>callbacks</w:t>
      </w:r>
      <w:proofErr w:type="spellEnd"/>
      <w:r>
        <w:t xml:space="preserve">. Попробую взять </w:t>
      </w:r>
      <w:proofErr w:type="spellStart"/>
      <w:r>
        <w:t>нейросеть</w:t>
      </w:r>
      <w:proofErr w:type="spellEnd"/>
      <w:r>
        <w:t xml:space="preserve"> с той же архитектурой и запустить обучение с ранней остановкой. График обучения приведен на рисунке 31, а ошибка — в таблице 2. Очевидно, что решение проблемы переобучения повышает точность модели на новых данных.</w:t>
      </w:r>
    </w:p>
    <w:p w:rsidR="0082718B" w:rsidRDefault="0082718B" w:rsidP="0082718B">
      <w:pPr>
        <w:pStyle w:val="a1"/>
      </w:pPr>
      <w:r>
        <w:t xml:space="preserve">Еще одним методом борьбы с переобучением является добавление </w:t>
      </w:r>
      <w:proofErr w:type="spellStart"/>
      <w:r>
        <w:t>Dropout</w:t>
      </w:r>
      <w:proofErr w:type="spellEnd"/>
      <w:r>
        <w:t xml:space="preserve">-слоев. Построим модель аналогичной архитектуры, только после каждого скрытого слоя добавим слой </w:t>
      </w:r>
      <w:proofErr w:type="spellStart"/>
      <w:r>
        <w:t>Dropout</w:t>
      </w:r>
      <w:proofErr w:type="spellEnd"/>
      <w:r>
        <w:t xml:space="preserve"> с параметром 0.05. </w:t>
      </w:r>
      <w:r w:rsidR="00C37FC3">
        <w:t xml:space="preserve">Такой слой выключат 5% случайных нейронов на каждом слое. </w:t>
      </w:r>
    </w:p>
    <w:p w:rsidR="0082718B" w:rsidRDefault="0082718B" w:rsidP="0082718B">
      <w:pPr>
        <w:pStyle w:val="a1"/>
      </w:pPr>
      <w:r>
        <w:t xml:space="preserve">График обучения приведен на рисунке 32, а ошибка — в таблице 2. Видно, что </w:t>
      </w:r>
      <w:proofErr w:type="spellStart"/>
      <w:r>
        <w:t>Dropout</w:t>
      </w:r>
      <w:proofErr w:type="spellEnd"/>
      <w:r>
        <w:t xml:space="preserve">-слои справились с переобучением. </w:t>
      </w:r>
    </w:p>
    <w:p w:rsidR="0082718B" w:rsidRDefault="0082718B" w:rsidP="0082718B">
      <w:pPr>
        <w:pStyle w:val="a1"/>
      </w:pPr>
      <w:r>
        <w:lastRenderedPageBreak/>
        <w:t xml:space="preserve">Использование ранней остановки сокращает время на обучение модели, а использование </w:t>
      </w:r>
      <w:proofErr w:type="spellStart"/>
      <w:r>
        <w:t>Dropout</w:t>
      </w:r>
      <w:proofErr w:type="spellEnd"/>
      <w:r>
        <w:t xml:space="preserve"> увеличивает. Но уменьшается риск, что мы остановились слишком рано.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89984" behindDoc="0" locked="0" layoutInCell="1" allowOverlap="1" wp14:anchorId="79DE7F16" wp14:editId="67BE70C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694940"/>
            <wp:effectExtent l="0" t="0" r="0" b="0"/>
            <wp:wrapTopAndBottom/>
            <wp:docPr id="32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31 — График обучения </w:t>
      </w:r>
      <w:proofErr w:type="spellStart"/>
      <w:r>
        <w:t>нейросети</w:t>
      </w:r>
      <w:proofErr w:type="spellEnd"/>
      <w:r>
        <w:t xml:space="preserve"> с ранней остановкой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91008" behindDoc="0" locked="0" layoutInCell="1" allowOverlap="1" wp14:anchorId="673D0BD5" wp14:editId="2BFBDF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7375" cy="2549525"/>
            <wp:effectExtent l="0" t="0" r="0" b="0"/>
            <wp:wrapTopAndBottom/>
            <wp:docPr id="33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32 — График обучения </w:t>
      </w:r>
      <w:proofErr w:type="spellStart"/>
      <w:r>
        <w:t>нейросети</w:t>
      </w:r>
      <w:proofErr w:type="spellEnd"/>
      <w:r>
        <w:t xml:space="preserve"> с </w:t>
      </w:r>
      <w:proofErr w:type="spellStart"/>
      <w:r>
        <w:t>Dropout</w:t>
      </w:r>
      <w:proofErr w:type="spellEnd"/>
      <w:r>
        <w:t>-слоем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f4"/>
      </w:pPr>
      <w:r>
        <w:t xml:space="preserve">Таблица 2. Борьба с переобучением </w:t>
      </w:r>
      <w:proofErr w:type="spellStart"/>
      <w:r>
        <w:t>нейросети</w:t>
      </w:r>
      <w:proofErr w:type="spellEnd"/>
    </w:p>
    <w:tbl>
      <w:tblPr>
        <w:tblW w:w="9645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366"/>
        <w:gridCol w:w="1184"/>
        <w:gridCol w:w="2550"/>
        <w:gridCol w:w="1545"/>
      </w:tblGrid>
      <w:tr w:rsidR="0082718B" w:rsidTr="00CD3996">
        <w:tc>
          <w:tcPr>
            <w:tcW w:w="43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  <w:jc w:val="center"/>
            </w:pPr>
          </w:p>
        </w:tc>
        <w:tc>
          <w:tcPr>
            <w:tcW w:w="11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  <w:jc w:val="center"/>
            </w:pPr>
            <w:r>
              <w:t>Эпох</w:t>
            </w:r>
          </w:p>
        </w:tc>
        <w:tc>
          <w:tcPr>
            <w:tcW w:w="25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  <w:jc w:val="center"/>
            </w:pPr>
            <w:r>
              <w:t>Ошибка на тестовых данных, %</w:t>
            </w:r>
          </w:p>
        </w:tc>
        <w:tc>
          <w:tcPr>
            <w:tcW w:w="1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  <w:jc w:val="center"/>
            </w:pPr>
            <w:r>
              <w:t xml:space="preserve">Время обучения, </w:t>
            </w:r>
            <w:proofErr w:type="gramStart"/>
            <w:r>
              <w:t>с</w:t>
            </w:r>
            <w:proofErr w:type="gramEnd"/>
          </w:p>
        </w:tc>
      </w:tr>
      <w:tr w:rsidR="0082718B" w:rsidTr="00CD3996">
        <w:tc>
          <w:tcPr>
            <w:tcW w:w="436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</w:pPr>
            <w:proofErr w:type="spellStart"/>
            <w:r>
              <w:lastRenderedPageBreak/>
              <w:t>Нейросеть</w:t>
            </w:r>
            <w:proofErr w:type="spellEnd"/>
            <w:r>
              <w:t xml:space="preserve"> переобученная</w:t>
            </w:r>
          </w:p>
        </w:tc>
        <w:tc>
          <w:tcPr>
            <w:tcW w:w="118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1"/>
              <w:ind w:firstLine="0"/>
              <w:jc w:val="center"/>
            </w:pPr>
            <w:r>
              <w:t>50</w:t>
            </w:r>
          </w:p>
        </w:tc>
        <w:tc>
          <w:tcPr>
            <w:tcW w:w="255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1"/>
              <w:jc w:val="center"/>
            </w:pPr>
            <w:r>
              <w:t>37.37</w:t>
            </w:r>
          </w:p>
        </w:tc>
        <w:tc>
          <w:tcPr>
            <w:tcW w:w="15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  <w:jc w:val="center"/>
            </w:pPr>
            <w:r>
              <w:t>5.85</w:t>
            </w:r>
          </w:p>
        </w:tc>
      </w:tr>
      <w:tr w:rsidR="0082718B" w:rsidTr="00CD3996">
        <w:tc>
          <w:tcPr>
            <w:tcW w:w="436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</w:pPr>
            <w:proofErr w:type="spellStart"/>
            <w:r>
              <w:t>Нейросеть</w:t>
            </w:r>
            <w:proofErr w:type="spellEnd"/>
            <w:r>
              <w:t xml:space="preserve"> с ранней остановкой</w:t>
            </w:r>
          </w:p>
        </w:tc>
        <w:tc>
          <w:tcPr>
            <w:tcW w:w="118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1"/>
              <w:ind w:firstLine="0"/>
              <w:jc w:val="center"/>
            </w:pPr>
            <w:r>
              <w:t>12</w:t>
            </w:r>
          </w:p>
        </w:tc>
        <w:tc>
          <w:tcPr>
            <w:tcW w:w="255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1"/>
              <w:jc w:val="center"/>
            </w:pPr>
            <w:r>
              <w:t>31.28</w:t>
            </w:r>
          </w:p>
        </w:tc>
        <w:tc>
          <w:tcPr>
            <w:tcW w:w="15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Default="0082718B" w:rsidP="00CD3996">
            <w:pPr>
              <w:pStyle w:val="a1"/>
              <w:ind w:firstLine="0"/>
              <w:jc w:val="center"/>
            </w:pPr>
            <w:r>
              <w:t>2.25</w:t>
            </w:r>
          </w:p>
        </w:tc>
      </w:tr>
      <w:tr w:rsidR="0082718B" w:rsidTr="00CD3996">
        <w:tc>
          <w:tcPr>
            <w:tcW w:w="4365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</w:pPr>
            <w:proofErr w:type="spellStart"/>
            <w:r>
              <w:t>Нейросеть</w:t>
            </w:r>
            <w:proofErr w:type="spellEnd"/>
            <w:r>
              <w:t xml:space="preserve"> с </w:t>
            </w:r>
            <w:proofErr w:type="spellStart"/>
            <w:r>
              <w:t>dropout</w:t>
            </w:r>
            <w:proofErr w:type="spellEnd"/>
            <w:r>
              <w:t>-слоями</w:t>
            </w:r>
          </w:p>
        </w:tc>
        <w:tc>
          <w:tcPr>
            <w:tcW w:w="1184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  <w:jc w:val="center"/>
            </w:pPr>
            <w:r>
              <w:t>50</w:t>
            </w:r>
          </w:p>
        </w:tc>
        <w:tc>
          <w:tcPr>
            <w:tcW w:w="255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 w:rsidR="0082718B" w:rsidRDefault="0082718B" w:rsidP="00CD3996">
            <w:pPr>
              <w:pStyle w:val="a1"/>
              <w:jc w:val="center"/>
            </w:pPr>
            <w:r>
              <w:t>32.41</w:t>
            </w:r>
          </w:p>
        </w:tc>
        <w:tc>
          <w:tcPr>
            <w:tcW w:w="15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82718B" w:rsidRDefault="0082718B" w:rsidP="00CD3996">
            <w:pPr>
              <w:pStyle w:val="af3"/>
              <w:jc w:val="center"/>
            </w:pPr>
            <w:r>
              <w:t>12.4</w:t>
            </w:r>
          </w:p>
        </w:tc>
      </w:tr>
    </w:tbl>
    <w:p w:rsidR="0082718B" w:rsidRDefault="0082718B" w:rsidP="0082718B">
      <w:pPr>
        <w:pStyle w:val="a1"/>
      </w:pPr>
      <w:r>
        <w:t xml:space="preserve">Визуализация результатов работы </w:t>
      </w:r>
      <w:proofErr w:type="spellStart"/>
      <w:r>
        <w:t>нейросетей</w:t>
      </w:r>
      <w:proofErr w:type="spellEnd"/>
      <w:r>
        <w:t xml:space="preserve">  отображена на рисунке  33, а их метрики — на рисунке 34.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92032" behindDoc="0" locked="0" layoutInCell="1" allowOverlap="1" wp14:anchorId="71A9761F" wp14:editId="0D256E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7150" cy="1619885"/>
            <wp:effectExtent l="0" t="0" r="0" b="0"/>
            <wp:wrapTopAndBottom/>
            <wp:docPr id="34" name="Изображение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 w:bidi="ar-SA"/>
        </w:rPr>
        <w:drawing>
          <wp:anchor distT="0" distB="0" distL="0" distR="0" simplePos="0" relativeHeight="251693056" behindDoc="0" locked="0" layoutInCell="1" allowOverlap="1" wp14:anchorId="700F41FB" wp14:editId="146338D1">
            <wp:simplePos x="0" y="0"/>
            <wp:positionH relativeFrom="column">
              <wp:align>center</wp:align>
            </wp:positionH>
            <wp:positionV relativeFrom="paragraph">
              <wp:posOffset>1666875</wp:posOffset>
            </wp:positionV>
            <wp:extent cx="5043805" cy="1619885"/>
            <wp:effectExtent l="0" t="0" r="0" b="0"/>
            <wp:wrapTopAndBottom/>
            <wp:docPr id="35" name="Изображение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80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 w:bidi="ar-SA"/>
        </w:rPr>
        <w:drawing>
          <wp:anchor distT="0" distB="0" distL="0" distR="0" simplePos="0" relativeHeight="251694080" behindDoc="0" locked="0" layoutInCell="1" allowOverlap="1" wp14:anchorId="3D875C81" wp14:editId="0CF48BA5">
            <wp:simplePos x="0" y="0"/>
            <wp:positionH relativeFrom="column">
              <wp:align>center</wp:align>
            </wp:positionH>
            <wp:positionV relativeFrom="paragraph">
              <wp:posOffset>3164205</wp:posOffset>
            </wp:positionV>
            <wp:extent cx="5158740" cy="1619885"/>
            <wp:effectExtent l="0" t="0" r="0" b="0"/>
            <wp:wrapTopAndBottom/>
            <wp:docPr id="36" name="Изображение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33 - Визуализация результатов работы </w:t>
      </w:r>
      <w:proofErr w:type="spellStart"/>
      <w:r>
        <w:t>нейросетей</w:t>
      </w:r>
      <w:proofErr w:type="spellEnd"/>
    </w:p>
    <w:p w:rsidR="0082718B" w:rsidRDefault="0082718B" w:rsidP="0082718B">
      <w:pPr>
        <w:pStyle w:val="af5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lastRenderedPageBreak/>
        <w:drawing>
          <wp:anchor distT="0" distB="0" distL="0" distR="0" simplePos="0" relativeHeight="251695104" behindDoc="0" locked="0" layoutInCell="1" allowOverlap="1" wp14:anchorId="0B41E85D" wp14:editId="7A7BEE8E">
            <wp:simplePos x="0" y="0"/>
            <wp:positionH relativeFrom="column">
              <wp:posOffset>76200</wp:posOffset>
            </wp:positionH>
            <wp:positionV relativeFrom="paragraph">
              <wp:posOffset>-26035</wp:posOffset>
            </wp:positionV>
            <wp:extent cx="6120130" cy="1647190"/>
            <wp:effectExtent l="0" t="0" r="0" b="0"/>
            <wp:wrapTopAndBottom/>
            <wp:docPr id="37" name="Изображение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34 -Метрики работы </w:t>
      </w:r>
      <w:proofErr w:type="spellStart"/>
      <w:r>
        <w:t>нейросетей</w:t>
      </w:r>
      <w:proofErr w:type="spellEnd"/>
      <w:r>
        <w:t xml:space="preserve"> на тестовом множестве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1"/>
      </w:pPr>
      <w:r>
        <w:t xml:space="preserve">Визуализация результатов показывает, что </w:t>
      </w:r>
      <w:proofErr w:type="spellStart"/>
      <w:r>
        <w:t>нейросеть</w:t>
      </w:r>
      <w:proofErr w:type="spellEnd"/>
      <w:r>
        <w:t xml:space="preserve"> из библиотеки </w:t>
      </w:r>
      <w:proofErr w:type="spellStart"/>
      <w:r>
        <w:t>tensorflow</w:t>
      </w:r>
      <w:proofErr w:type="spellEnd"/>
      <w:r>
        <w:t xml:space="preserve"> старалась подстроиться к данным. Выглядят результаты «похоже», но метрики разочаровывают. </w:t>
      </w:r>
      <w:proofErr w:type="gramStart"/>
      <w:r>
        <w:t>Лучшая</w:t>
      </w:r>
      <w:proofErr w:type="gramEnd"/>
      <w:r>
        <w:t xml:space="preserve"> обобщающая </w:t>
      </w:r>
      <w:proofErr w:type="spellStart"/>
      <w:r>
        <w:t>спрособность</w:t>
      </w:r>
      <w:proofErr w:type="spellEnd"/>
      <w:r>
        <w:t xml:space="preserve"> и меньшие значения ошибок на тестовом множестве оказались у </w:t>
      </w:r>
      <w:proofErr w:type="spellStart"/>
      <w:r>
        <w:t>нейросети</w:t>
      </w:r>
      <w:proofErr w:type="spellEnd"/>
      <w:r>
        <w:t>, обученной с ранней остановкой. Но и она предсказывает гораздо хуже базовой модели.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>2.5 Тестирование модели</w:t>
      </w:r>
    </w:p>
    <w:p w:rsidR="0082718B" w:rsidRDefault="0082718B" w:rsidP="0082718B">
      <w:pPr>
        <w:pStyle w:val="a1"/>
      </w:pPr>
      <w:r>
        <w:t xml:space="preserve">Согласно заданию, необходимо сравнить ошибку каждой модели на тренировочной и тестирующей части выборки. </w:t>
      </w:r>
    </w:p>
    <w:p w:rsidR="0082718B" w:rsidRDefault="0082718B" w:rsidP="0082718B">
      <w:pPr>
        <w:pStyle w:val="a1"/>
      </w:pPr>
      <w:r>
        <w:t xml:space="preserve">Модель для предсказания модуля упругости при растяжении - </w:t>
      </w:r>
      <w:proofErr w:type="spellStart"/>
      <w:r>
        <w:t>DecisionTreeRegressor</w:t>
      </w:r>
      <w:proofErr w:type="spellEnd"/>
      <w:r>
        <w:t>(</w:t>
      </w:r>
      <w:proofErr w:type="spellStart"/>
      <w:r>
        <w:t>criterion</w:t>
      </w:r>
      <w:proofErr w:type="spellEnd"/>
      <w:r>
        <w:t>='</w:t>
      </w:r>
      <w:proofErr w:type="spellStart"/>
      <w:r>
        <w:t>absolute_error</w:t>
      </w:r>
      <w:proofErr w:type="spellEnd"/>
      <w:r>
        <w:t xml:space="preserve">', </w:t>
      </w:r>
      <w:proofErr w:type="spellStart"/>
      <w:r>
        <w:t>max_depth</w:t>
      </w:r>
      <w:proofErr w:type="spellEnd"/>
      <w:r>
        <w:t xml:space="preserve">=2, </w:t>
      </w:r>
      <w:proofErr w:type="spellStart"/>
      <w:r>
        <w:t>max_features</w:t>
      </w:r>
      <w:proofErr w:type="spellEnd"/>
      <w:r>
        <w:t xml:space="preserve">=10, </w:t>
      </w:r>
      <w:proofErr w:type="spellStart"/>
      <w:r>
        <w:t>splitter</w:t>
      </w:r>
      <w:proofErr w:type="spellEnd"/>
      <w:r>
        <w:t>='</w:t>
      </w:r>
      <w:proofErr w:type="spellStart"/>
      <w:r>
        <w:t>random</w:t>
      </w:r>
      <w:proofErr w:type="spellEnd"/>
      <w:r>
        <w:t>'). Сравнение ее ошибок показано на рисунке 35.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96128" behindDoc="0" locked="0" layoutInCell="1" allowOverlap="1" wp14:anchorId="5A4C83E1" wp14:editId="446C3B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42670"/>
            <wp:effectExtent l="0" t="0" r="0" b="0"/>
            <wp:wrapTopAndBottom/>
            <wp:docPr id="38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35 - Сравнение ошибок модели для модуля упругости </w:t>
      </w:r>
    </w:p>
    <w:p w:rsidR="0082718B" w:rsidRDefault="0082718B" w:rsidP="0082718B">
      <w:pPr>
        <w:pStyle w:val="af5"/>
      </w:pPr>
      <w:r>
        <w:t xml:space="preserve">при растяжении </w:t>
      </w:r>
      <w:proofErr w:type="gramStart"/>
      <w:r>
        <w:t>на</w:t>
      </w:r>
      <w:proofErr w:type="gramEnd"/>
      <w:r>
        <w:t xml:space="preserve"> тренировочном и тестовом </w:t>
      </w:r>
      <w:proofErr w:type="spellStart"/>
      <w:r>
        <w:t>датасете</w:t>
      </w:r>
      <w:proofErr w:type="spellEnd"/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proofErr w:type="gramStart"/>
      <w:r>
        <w:lastRenderedPageBreak/>
        <w:t xml:space="preserve">Дерево решений имеет ошибку на тренировочном </w:t>
      </w:r>
      <w:proofErr w:type="spellStart"/>
      <w:r>
        <w:t>датасете</w:t>
      </w:r>
      <w:proofErr w:type="spellEnd"/>
      <w:r>
        <w:t xml:space="preserve"> меньше, чем на тестовом, потому что чему-то все-таки научилось.</w:t>
      </w:r>
      <w:proofErr w:type="gramEnd"/>
      <w:r>
        <w:t xml:space="preserve"> Но даже на </w:t>
      </w:r>
      <w:proofErr w:type="gramStart"/>
      <w:r>
        <w:t>тренировочном</w:t>
      </w:r>
      <w:proofErr w:type="gramEnd"/>
      <w:r>
        <w:t xml:space="preserve"> </w:t>
      </w:r>
      <w:proofErr w:type="spellStart"/>
      <w:r>
        <w:t>датасете</w:t>
      </w:r>
      <w:proofErr w:type="spellEnd"/>
      <w:r>
        <w:t xml:space="preserve"> оно не нашло закономерности во входных данных. Задачу решить не удалось.</w:t>
      </w:r>
    </w:p>
    <w:p w:rsidR="0082718B" w:rsidRDefault="0082718B" w:rsidP="0082718B">
      <w:pPr>
        <w:pStyle w:val="a1"/>
      </w:pPr>
      <w:r>
        <w:t xml:space="preserve">Если модуль упругости при растяжении лежит в диапазоне [64.05-82.68], то наша модель делает предсказание с точностью ±8.15. Она работает не точнее среднего, и бесполезна для применения в реальных условиях. 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t>Модель для предсказания прочности при растяжении -</w:t>
      </w:r>
      <w:proofErr w:type="spellStart"/>
      <w:r>
        <w:t>GradientBoostingRegressor</w:t>
      </w:r>
      <w:proofErr w:type="spellEnd"/>
      <w:r>
        <w:t>(</w:t>
      </w:r>
      <w:proofErr w:type="spellStart"/>
      <w:r>
        <w:t>max_depth</w:t>
      </w:r>
      <w:proofErr w:type="spellEnd"/>
      <w:r>
        <w:t xml:space="preserve">=1, </w:t>
      </w:r>
      <w:proofErr w:type="spellStart"/>
      <w:r>
        <w:t>max_features</w:t>
      </w:r>
      <w:proofErr w:type="spellEnd"/>
      <w:r>
        <w:t xml:space="preserve">=1, </w:t>
      </w:r>
      <w:proofErr w:type="spellStart"/>
      <w:r>
        <w:t>n_estimators</w:t>
      </w:r>
      <w:proofErr w:type="spellEnd"/>
      <w:r>
        <w:t>=50). Сравнение ее ошибок показано на рисунке 36.</w:t>
      </w:r>
    </w:p>
    <w:p w:rsidR="0082718B" w:rsidRDefault="0082718B" w:rsidP="0082718B">
      <w:pPr>
        <w:pStyle w:val="af5"/>
      </w:pPr>
      <w:r>
        <w:rPr>
          <w:noProof/>
          <w:lang w:eastAsia="ru-RU" w:bidi="ar-SA"/>
        </w:rPr>
        <w:drawing>
          <wp:anchor distT="0" distB="0" distL="0" distR="0" simplePos="0" relativeHeight="251697152" behindDoc="0" locked="0" layoutInCell="1" allowOverlap="1" wp14:anchorId="3B335E8E" wp14:editId="3CBF4CB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75030"/>
            <wp:effectExtent l="0" t="0" r="0" b="0"/>
            <wp:wrapTopAndBottom/>
            <wp:docPr id="39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36 - Сравнение ошибок модели для прочности</w:t>
      </w:r>
    </w:p>
    <w:p w:rsidR="0082718B" w:rsidRDefault="0082718B" w:rsidP="0082718B">
      <w:pPr>
        <w:pStyle w:val="af5"/>
      </w:pPr>
      <w:r>
        <w:t xml:space="preserve">на тренировочном и тестовом </w:t>
      </w:r>
      <w:proofErr w:type="spellStart"/>
      <w:r>
        <w:t>датасете</w:t>
      </w:r>
      <w:proofErr w:type="spellEnd"/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t xml:space="preserve">Градиентный </w:t>
      </w:r>
      <w:proofErr w:type="spellStart"/>
      <w:r>
        <w:t>бустинг</w:t>
      </w:r>
      <w:proofErr w:type="spellEnd"/>
      <w:r>
        <w:t xml:space="preserve"> - это прекрасный метод, который показал положительный, хоть и близкий к 0 коэффициент детерминации. </w:t>
      </w:r>
      <w:proofErr w:type="gramStart"/>
      <w:r>
        <w:t>Ошибка на тестовом множестве незначительно больше, чем на тренировочном.</w:t>
      </w:r>
      <w:proofErr w:type="gramEnd"/>
      <w:r>
        <w:t xml:space="preserve"> Значит, модель нашла следы зависимости, а не выучила данные. Но задача не решена.</w:t>
      </w:r>
    </w:p>
    <w:p w:rsidR="0082718B" w:rsidRDefault="0082718B" w:rsidP="0082718B">
      <w:pPr>
        <w:pStyle w:val="a1"/>
      </w:pPr>
      <w:r>
        <w:t xml:space="preserve">Если прочность при растяжении лежит в диапазоне [1071.12-3848.44], то наша модель дает предсказание с точностью ±1384.85. Она работает не точнее среднего, и бесполезна для применения в реальных условиях. </w:t>
      </w:r>
    </w:p>
    <w:p w:rsidR="0082718B" w:rsidRDefault="0082718B" w:rsidP="0082718B">
      <w:pPr>
        <w:pStyle w:val="a1"/>
      </w:pPr>
    </w:p>
    <w:p w:rsidR="0082718B" w:rsidRDefault="0082718B" w:rsidP="0082718B">
      <w:pPr>
        <w:pStyle w:val="a1"/>
      </w:pPr>
      <w:r>
        <w:lastRenderedPageBreak/>
        <w:t xml:space="preserve">Модель для предсказания соотношения матрица-наполнитель — </w:t>
      </w:r>
      <w:proofErr w:type="spellStart"/>
      <w:r>
        <w:t>нейросеть</w:t>
      </w:r>
      <w:proofErr w:type="spellEnd"/>
      <w:r>
        <w:t xml:space="preserve"> из </w:t>
      </w:r>
      <w:proofErr w:type="spellStart"/>
      <w:r>
        <w:t>tensorflow</w:t>
      </w:r>
      <w:proofErr w:type="spellEnd"/>
      <w:r>
        <w:t>, обученная с ранней остановкой. Сравнение ее ошибок показано на рисунке 37.</w:t>
      </w:r>
    </w:p>
    <w:p w:rsidR="0082718B" w:rsidRDefault="0082718B" w:rsidP="0082718B">
      <w:pPr>
        <w:pStyle w:val="a1"/>
      </w:pPr>
    </w:p>
    <w:p w:rsidR="0082718B" w:rsidRDefault="0082718B" w:rsidP="00380269">
      <w:pPr>
        <w:pStyle w:val="af5"/>
        <w:jc w:val="left"/>
      </w:pPr>
      <w:r>
        <w:rPr>
          <w:noProof/>
          <w:lang w:eastAsia="ru-RU" w:bidi="ar-SA"/>
        </w:rPr>
        <w:drawing>
          <wp:anchor distT="0" distB="0" distL="0" distR="0" simplePos="0" relativeHeight="251698176" behindDoc="0" locked="0" layoutInCell="1" allowOverlap="1" wp14:anchorId="46245AC3" wp14:editId="7BBAB52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16610"/>
            <wp:effectExtent l="0" t="0" r="0" b="0"/>
            <wp:wrapTopAndBottom/>
            <wp:docPr id="40" name="Изображение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37 - Сравнение ошибок модели для соотношения матрица-наполнитель</w:t>
      </w:r>
      <w:r w:rsidR="00380269">
        <w:t xml:space="preserve"> </w:t>
      </w:r>
      <w:r>
        <w:t xml:space="preserve">на </w:t>
      </w:r>
      <w:proofErr w:type="gramStart"/>
      <w:r>
        <w:t>тренировочном</w:t>
      </w:r>
      <w:proofErr w:type="gramEnd"/>
      <w:r>
        <w:t xml:space="preserve"> и тестовом </w:t>
      </w:r>
      <w:proofErr w:type="spellStart"/>
      <w:r>
        <w:t>датасете</w:t>
      </w:r>
      <w:proofErr w:type="spellEnd"/>
      <w:r>
        <w:t>.</w:t>
      </w:r>
    </w:p>
    <w:p w:rsidR="0082718B" w:rsidRDefault="0082718B" w:rsidP="0082718B">
      <w:pPr>
        <w:pStyle w:val="af5"/>
      </w:pPr>
    </w:p>
    <w:p w:rsidR="0082718B" w:rsidRDefault="0082718B" w:rsidP="0082718B">
      <w:pPr>
        <w:pStyle w:val="a1"/>
      </w:pPr>
      <w:r>
        <w:t xml:space="preserve">У </w:t>
      </w:r>
      <w:proofErr w:type="spellStart"/>
      <w:r>
        <w:t>нейросети</w:t>
      </w:r>
      <w:proofErr w:type="spellEnd"/>
      <w:r>
        <w:t xml:space="preserve"> показатели для тестовой выборки сильнее отличаются в худшую сторону от показателей тренировочной.  Это говорит о том, что она не нашла закономерностей, а стала учить данные из тестовой выборки. Возможно, требуется более тщательное и грамотное построение архитектуры нейронной сети, чтобы получить лучший результат. Но сейчас задача далека от решения.</w:t>
      </w:r>
    </w:p>
    <w:p w:rsidR="0082718B" w:rsidRDefault="0082718B" w:rsidP="0082718B">
      <w:pPr>
        <w:pStyle w:val="a1"/>
      </w:pPr>
      <w:r>
        <w:t xml:space="preserve">Если соотношение матрица-наполнитель лежит в диапазоне [0.39-5.46], то наша модель может предсказать с точностью ±3.08. Она работает не точнее среднего, и бесполезна для применения в реальных условиях. </w:t>
      </w:r>
    </w:p>
    <w:p w:rsidR="0082718B" w:rsidRDefault="0082718B" w:rsidP="0082718B">
      <w:pPr>
        <w:pStyle w:val="2"/>
        <w:numPr>
          <w:ilvl w:val="1"/>
          <w:numId w:val="3"/>
        </w:numPr>
        <w:ind w:firstLine="709"/>
      </w:pPr>
      <w:r>
        <w:t xml:space="preserve">2.6.  Создание удаленного </w:t>
      </w:r>
      <w:proofErr w:type="spellStart"/>
      <w:r>
        <w:t>репозитория</w:t>
      </w:r>
      <w:proofErr w:type="spellEnd"/>
    </w:p>
    <w:p w:rsidR="0082718B" w:rsidRDefault="0082718B" w:rsidP="0082718B">
      <w:pPr>
        <w:pStyle w:val="a1"/>
        <w:jc w:val="left"/>
      </w:pPr>
      <w:r>
        <w:t xml:space="preserve">Для данного исследования был создан удаленный </w:t>
      </w:r>
      <w:proofErr w:type="spellStart"/>
      <w:r>
        <w:t>репозиторий</w:t>
      </w:r>
      <w:proofErr w:type="spellEnd"/>
      <w:r>
        <w:t xml:space="preserve"> на </w:t>
      </w:r>
      <w:proofErr w:type="spellStart"/>
      <w:r>
        <w:t>GitHub</w:t>
      </w:r>
      <w:proofErr w:type="spellEnd"/>
      <w:r>
        <w:t xml:space="preserve">, который находится по адресу: </w:t>
      </w:r>
      <w:hyperlink r:id="rId49" w:history="1">
        <w:r w:rsidRPr="001D4599">
          <w:rPr>
            <w:rStyle w:val="af9"/>
          </w:rPr>
          <w:t>https://github.com/Olala001/graduate_task_composites</w:t>
        </w:r>
      </w:hyperlink>
      <w:r>
        <w:t xml:space="preserve">. </w:t>
      </w:r>
    </w:p>
    <w:p w:rsidR="0082718B" w:rsidRDefault="0082718B" w:rsidP="0082718B">
      <w:pPr>
        <w:pStyle w:val="a1"/>
      </w:pPr>
    </w:p>
    <w:p w:rsidR="0082718B" w:rsidRDefault="0082718B" w:rsidP="0082718B">
      <w:r>
        <w:br w:type="page"/>
      </w:r>
    </w:p>
    <w:p w:rsidR="0082718B" w:rsidRDefault="0082718B" w:rsidP="0082718B">
      <w:pPr>
        <w:pStyle w:val="1"/>
        <w:numPr>
          <w:ilvl w:val="0"/>
          <w:numId w:val="3"/>
        </w:numPr>
      </w:pPr>
      <w:r>
        <w:lastRenderedPageBreak/>
        <w:t xml:space="preserve">Заключение </w:t>
      </w:r>
    </w:p>
    <w:p w:rsidR="0082718B" w:rsidRPr="001C6EAC" w:rsidRDefault="0082718B" w:rsidP="001C6EAC">
      <w:pPr>
        <w:pStyle w:val="a1"/>
      </w:pPr>
      <w:r w:rsidRPr="001C6EAC">
        <w:t xml:space="preserve">Прогнозирование свойств композиционных материалов является актуальной производственной задачей, позволяющей снизить количество реально проводимых испытаний. </w:t>
      </w:r>
    </w:p>
    <w:p w:rsidR="0082718B" w:rsidRPr="001C6EAC" w:rsidRDefault="0082718B" w:rsidP="001C6EAC">
      <w:pPr>
        <w:pStyle w:val="a1"/>
      </w:pPr>
      <w:r w:rsidRPr="001C6EAC">
        <w:t xml:space="preserve">Объектом исследования выступили композиционные материалы, которые представляют собой искусственно созданные материалы, состоящие из нескольких других с четкой границей между ними. </w:t>
      </w:r>
    </w:p>
    <w:p w:rsidR="0082718B" w:rsidRPr="001C6EAC" w:rsidRDefault="0082718B" w:rsidP="001C6EAC">
      <w:pPr>
        <w:pStyle w:val="a1"/>
      </w:pPr>
      <w:r w:rsidRPr="00D33B3A">
        <w:t>Предметом</w:t>
      </w:r>
      <w:r>
        <w:t xml:space="preserve"> исследования стали прогнозные данные трех свойств композитов: </w:t>
      </w:r>
      <w:r w:rsidRPr="001C6EAC">
        <w:t>соотношение матрица-наполнитель, модуль упругости при растяжении, прочность при растяжении.</w:t>
      </w:r>
    </w:p>
    <w:p w:rsidR="0082718B" w:rsidRDefault="0082718B" w:rsidP="0082718B">
      <w:pPr>
        <w:pStyle w:val="a1"/>
      </w:pPr>
      <w:r>
        <w:t xml:space="preserve">В ходе настоящего исследования была рассмотрена большая часть операций и задач, которые приходится выполнять специалисту по работе с данными. </w:t>
      </w:r>
    </w:p>
    <w:p w:rsidR="0082718B" w:rsidRDefault="0082718B" w:rsidP="0082718B">
      <w:pPr>
        <w:pStyle w:val="a1"/>
      </w:pPr>
      <w:r>
        <w:t>Этот поток операций и задач включает: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изучение теоретических методов анализа данных и машинного обучения;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изучение основ предметной области, в которой решается задача;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извлечение и </w:t>
      </w:r>
      <w:proofErr w:type="spellStart"/>
      <w:r>
        <w:t>транформацию</w:t>
      </w:r>
      <w:proofErr w:type="spellEnd"/>
      <w:r>
        <w:t xml:space="preserve"> данных. Здесь нам был предоставлен готовый набор данных, поэтому через трудности работы с разными источниками и </w:t>
      </w:r>
      <w:proofErr w:type="spellStart"/>
      <w:r>
        <w:t>парсингом</w:t>
      </w:r>
      <w:proofErr w:type="spellEnd"/>
      <w:r>
        <w:t xml:space="preserve"> данных мы еще не соприкоснулись;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проведение разведочного анализа данных статистическими методами;</w:t>
      </w:r>
    </w:p>
    <w:p w:rsidR="0082718B" w:rsidRDefault="0082718B" w:rsidP="0082718B">
      <w:pPr>
        <w:pStyle w:val="a1"/>
        <w:numPr>
          <w:ilvl w:val="0"/>
          <w:numId w:val="4"/>
        </w:numPr>
      </w:pPr>
      <w:proofErr w:type="spellStart"/>
      <w:r>
        <w:t>DataMining</w:t>
      </w:r>
      <w:proofErr w:type="spellEnd"/>
      <w:r>
        <w:t xml:space="preserve"> — извлечение признаков из </w:t>
      </w:r>
      <w:proofErr w:type="spellStart"/>
      <w:r>
        <w:t>датасета</w:t>
      </w:r>
      <w:proofErr w:type="spellEnd"/>
      <w:r>
        <w:t xml:space="preserve"> и их анализ;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 xml:space="preserve">разделение имеющихся, в нашем случае размеченных, данных на обучающую, </w:t>
      </w:r>
      <w:proofErr w:type="spellStart"/>
      <w:r>
        <w:t>валидационную</w:t>
      </w:r>
      <w:proofErr w:type="spellEnd"/>
      <w:r>
        <w:t xml:space="preserve">, тестовую выборки; 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выполнение предобработки (</w:t>
      </w:r>
      <w:proofErr w:type="spellStart"/>
      <w:r>
        <w:t>препроцессинга</w:t>
      </w:r>
      <w:proofErr w:type="spellEnd"/>
      <w:r>
        <w:t>) данных для обеспечения корректной работы моделей;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lastRenderedPageBreak/>
        <w:t xml:space="preserve">построение аналитического решения. Это включает выбор алгоритма решения и модели, сравнение различных моделей, подбор </w:t>
      </w:r>
      <w:proofErr w:type="spellStart"/>
      <w:r>
        <w:t>гиперпараметров</w:t>
      </w:r>
      <w:proofErr w:type="spellEnd"/>
      <w:r>
        <w:t xml:space="preserve"> модели;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визуализация модели и оценка качества аналитического решения;</w:t>
      </w:r>
    </w:p>
    <w:p w:rsidR="0082718B" w:rsidRDefault="0082718B" w:rsidP="0082718B">
      <w:pPr>
        <w:pStyle w:val="a1"/>
        <w:numPr>
          <w:ilvl w:val="0"/>
          <w:numId w:val="4"/>
        </w:numPr>
      </w:pPr>
      <w:r>
        <w:t>сохранение моделей.</w:t>
      </w:r>
    </w:p>
    <w:p w:rsidR="0082718B" w:rsidRDefault="0082718B" w:rsidP="0082718B">
      <w:pPr>
        <w:pStyle w:val="a1"/>
      </w:pPr>
      <w:r>
        <w:t xml:space="preserve">На первом этапе исследования </w:t>
      </w:r>
      <w:proofErr w:type="gramStart"/>
      <w:r>
        <w:t>сформирован</w:t>
      </w:r>
      <w:proofErr w:type="gramEnd"/>
      <w:r>
        <w:t xml:space="preserve"> </w:t>
      </w:r>
      <w:proofErr w:type="spellStart"/>
      <w:r>
        <w:t>датасет</w:t>
      </w:r>
      <w:proofErr w:type="spellEnd"/>
      <w:r>
        <w:t xml:space="preserve"> с данными о </w:t>
      </w:r>
      <w:r w:rsidRPr="009F2105">
        <w:t xml:space="preserve">свойствах композиционных материалов, представленный классом </w:t>
      </w:r>
      <w:proofErr w:type="spellStart"/>
      <w:r w:rsidRPr="00B71E2C">
        <w:t>DataFrame</w:t>
      </w:r>
      <w:proofErr w:type="spellEnd"/>
      <w:r>
        <w:t>, хранящий 1023 строки и 13 столбцов. Проведено исследование данных с использованием статистических характеристик.</w:t>
      </w:r>
    </w:p>
    <w:p w:rsidR="0082718B" w:rsidRDefault="0082718B" w:rsidP="0082718B">
      <w:pPr>
        <w:pStyle w:val="a1"/>
      </w:pPr>
      <w:r>
        <w:t xml:space="preserve">На втором этапе исследования проведена </w:t>
      </w:r>
      <w:r w:rsidRPr="00173A46">
        <w:t>обработка данных</w:t>
      </w:r>
      <w:r>
        <w:t>:</w:t>
      </w:r>
      <w:r w:rsidRPr="00AF7EE8">
        <w:t xml:space="preserve"> </w:t>
      </w:r>
      <w:r>
        <w:t>построены попарные гр</w:t>
      </w:r>
      <w:r w:rsidRPr="00AF7EE8">
        <w:t xml:space="preserve">афики рассеяния точек, диаграммы ящика с усами, </w:t>
      </w:r>
      <w:r>
        <w:t xml:space="preserve">гистограммы, исследованы выбросы </w:t>
      </w:r>
      <w:proofErr w:type="spellStart"/>
      <w:r>
        <w:t>датасета</w:t>
      </w:r>
      <w:proofErr w:type="spellEnd"/>
      <w:r>
        <w:t xml:space="preserve">, изучена корреляция между признаками, а также проведена нормализация независимых переменных. В результате </w:t>
      </w:r>
      <w:proofErr w:type="gramStart"/>
      <w:r>
        <w:t>п</w:t>
      </w:r>
      <w:r w:rsidRPr="00173A46">
        <w:t>одготов</w:t>
      </w:r>
      <w:r>
        <w:t>лен</w:t>
      </w:r>
      <w:proofErr w:type="gramEnd"/>
      <w:r w:rsidRPr="00173A46">
        <w:t xml:space="preserve"> </w:t>
      </w:r>
      <w:proofErr w:type="spellStart"/>
      <w:r w:rsidRPr="00173A46">
        <w:t>датасет</w:t>
      </w:r>
      <w:proofErr w:type="spellEnd"/>
      <w:r w:rsidRPr="00173A46">
        <w:t xml:space="preserve">, </w:t>
      </w:r>
      <w:r>
        <w:t>использованный</w:t>
      </w:r>
      <w:r w:rsidRPr="00173A46">
        <w:t xml:space="preserve"> при построении моделей прогнозирования значени</w:t>
      </w:r>
      <w:r>
        <w:t>й</w:t>
      </w:r>
      <w:r w:rsidRPr="00173A46">
        <w:t xml:space="preserve"> переменных.</w:t>
      </w:r>
    </w:p>
    <w:p w:rsidR="0082718B" w:rsidRPr="009F2105" w:rsidRDefault="0082718B" w:rsidP="0082718B">
      <w:pPr>
        <w:pStyle w:val="a1"/>
      </w:pPr>
      <w:r w:rsidRPr="009F2105">
        <w:t xml:space="preserve">Кроме того, осуществлено изучение теоретических основ и методов прогнозирования целевых переменных, в частности линейной регрессии, метода лассо, дерева решений, метода ближайших соседей, исследована специфика </w:t>
      </w:r>
      <w:proofErr w:type="spellStart"/>
      <w:r w:rsidRPr="009F2105">
        <w:t>нейросетевой</w:t>
      </w:r>
      <w:proofErr w:type="spellEnd"/>
      <w:r w:rsidRPr="009F2105">
        <w:t xml:space="preserve"> регрессии.</w:t>
      </w:r>
    </w:p>
    <w:p w:rsidR="0082718B" w:rsidRPr="009F2105" w:rsidRDefault="0082718B" w:rsidP="0082718B">
      <w:pPr>
        <w:pStyle w:val="a1"/>
      </w:pPr>
      <w:r w:rsidRPr="009F2105">
        <w:t>На третьем этапе исследования разработаны и обучены модели прогноза значений модуля упругости при растяжении, прочности при растяжении, создана нейронная сеть для прогнозирования соотношения матрица наполнитель.</w:t>
      </w:r>
    </w:p>
    <w:p w:rsidR="0082718B" w:rsidRPr="009F2105" w:rsidRDefault="0082718B" w:rsidP="0082718B">
      <w:pPr>
        <w:pStyle w:val="a1"/>
      </w:pPr>
      <w:r w:rsidRPr="009F2105">
        <w:t xml:space="preserve">Оценка метрик моделей показала наличие слабой способности моделей к прогнозированию целевых значений. В этой связи для дальнейшего исследования определены следующие задачи: применение большего количества моделей машинного обучения для поиска модели с более высокой способностью к прогнозированию, обработка исходных </w:t>
      </w:r>
      <w:r w:rsidRPr="009F2105">
        <w:lastRenderedPageBreak/>
        <w:t xml:space="preserve">данных </w:t>
      </w:r>
      <w:proofErr w:type="spellStart"/>
      <w:r w:rsidRPr="009F2105">
        <w:t>датасета</w:t>
      </w:r>
      <w:proofErr w:type="spellEnd"/>
      <w:r w:rsidRPr="009F2105">
        <w:t xml:space="preserve"> с участием экспертов-составителей </w:t>
      </w:r>
      <w:proofErr w:type="spellStart"/>
      <w:r w:rsidRPr="009F2105">
        <w:t>датасета</w:t>
      </w:r>
      <w:proofErr w:type="spellEnd"/>
      <w:r w:rsidRPr="009F2105">
        <w:t xml:space="preserve"> и формирование нового </w:t>
      </w:r>
      <w:proofErr w:type="spellStart"/>
      <w:r w:rsidRPr="009F2105">
        <w:t>датасета</w:t>
      </w:r>
      <w:proofErr w:type="spellEnd"/>
      <w:r w:rsidRPr="009F2105">
        <w:t>.</w:t>
      </w:r>
    </w:p>
    <w:p w:rsidR="0082718B" w:rsidRDefault="0082718B" w:rsidP="0082718B">
      <w:pPr>
        <w:pStyle w:val="a1"/>
      </w:pPr>
      <w:r>
        <w:br w:type="page"/>
      </w:r>
    </w:p>
    <w:p w:rsidR="0082718B" w:rsidRDefault="0082718B" w:rsidP="0082718B">
      <w:pPr>
        <w:pStyle w:val="1"/>
        <w:numPr>
          <w:ilvl w:val="0"/>
          <w:numId w:val="3"/>
        </w:numPr>
      </w:pPr>
      <w:r>
        <w:lastRenderedPageBreak/>
        <w:t>Библиографический список</w:t>
      </w:r>
    </w:p>
    <w:p w:rsidR="0082718B" w:rsidRDefault="0082718B" w:rsidP="0082718B">
      <w:pPr>
        <w:pStyle w:val="a1"/>
      </w:pPr>
      <w:r>
        <w:t>1 Композиционные материалы</w:t>
      </w:r>
      <w:proofErr w:type="gramStart"/>
      <w:r>
        <w:t xml:space="preserve"> :</w:t>
      </w:r>
      <w:proofErr w:type="gramEnd"/>
      <w:r>
        <w:t xml:space="preserve"> учебное пособие для вузов / Д. А. Иванов, А. И. Ситников, С. Д. </w:t>
      </w:r>
      <w:proofErr w:type="spellStart"/>
      <w:r>
        <w:t>Шляпин</w:t>
      </w:r>
      <w:proofErr w:type="spellEnd"/>
      <w:r>
        <w:t xml:space="preserve"> ; под редакцией А. А. Ильина. — Москва</w:t>
      </w:r>
      <w:proofErr w:type="gramStart"/>
      <w:r>
        <w:t xml:space="preserve"> :</w:t>
      </w:r>
      <w:proofErr w:type="gramEnd"/>
      <w:r>
        <w:t xml:space="preserve"> Издательство </w:t>
      </w:r>
      <w:proofErr w:type="spellStart"/>
      <w:r>
        <w:t>Юрайт</w:t>
      </w:r>
      <w:proofErr w:type="spellEnd"/>
      <w:r>
        <w:t>, 2019 — 253 с. — (Высшее образование). — Текст</w:t>
      </w:r>
      <w:proofErr w:type="gramStart"/>
      <w:r>
        <w:t xml:space="preserve"> :</w:t>
      </w:r>
      <w:proofErr w:type="gramEnd"/>
      <w:r>
        <w:t xml:space="preserve"> непосредственный.</w:t>
      </w:r>
    </w:p>
    <w:p w:rsidR="0082718B" w:rsidRDefault="0082718B" w:rsidP="0082718B">
      <w:pPr>
        <w:pStyle w:val="a1"/>
      </w:pPr>
      <w:r>
        <w:t xml:space="preserve">2 Силен Дэви, </w:t>
      </w:r>
      <w:proofErr w:type="spellStart"/>
      <w:r>
        <w:t>Мейсман</w:t>
      </w:r>
      <w:proofErr w:type="spellEnd"/>
      <w:r>
        <w:t xml:space="preserve"> </w:t>
      </w:r>
      <w:proofErr w:type="spellStart"/>
      <w:r>
        <w:t>Арно</w:t>
      </w:r>
      <w:proofErr w:type="spellEnd"/>
      <w:r>
        <w:t xml:space="preserve">, Али </w:t>
      </w:r>
      <w:proofErr w:type="spellStart"/>
      <w:r>
        <w:t>Мохамед</w:t>
      </w:r>
      <w:proofErr w:type="spellEnd"/>
      <w:r>
        <w:t>. Основы</w:t>
      </w:r>
      <w:r w:rsidRPr="00413CFA">
        <w:rPr>
          <w:lang w:val="en-US"/>
        </w:rPr>
        <w:t xml:space="preserve"> Data Science </w:t>
      </w:r>
      <w:r>
        <w:t>и</w:t>
      </w:r>
      <w:r w:rsidRPr="00413CFA">
        <w:rPr>
          <w:lang w:val="en-US"/>
        </w:rPr>
        <w:t xml:space="preserve"> Big Data. </w:t>
      </w:r>
      <w:proofErr w:type="spellStart"/>
      <w:r>
        <w:t>Python</w:t>
      </w:r>
      <w:proofErr w:type="spellEnd"/>
      <w:r>
        <w:t xml:space="preserve"> и наука о данных. – СПб</w:t>
      </w:r>
      <w:proofErr w:type="gramStart"/>
      <w:r>
        <w:t xml:space="preserve">.: </w:t>
      </w:r>
      <w:proofErr w:type="gramEnd"/>
      <w:r>
        <w:t>Питер, 2017. – 336 с.: ил.</w:t>
      </w:r>
    </w:p>
    <w:p w:rsidR="0082718B" w:rsidRDefault="0082718B" w:rsidP="0082718B">
      <w:pPr>
        <w:pStyle w:val="a1"/>
      </w:pPr>
      <w:r>
        <w:t xml:space="preserve">3 </w:t>
      </w:r>
      <w:proofErr w:type="spellStart"/>
      <w:r>
        <w:t>ГрасД</w:t>
      </w:r>
      <w:proofErr w:type="spellEnd"/>
      <w:r>
        <w:t xml:space="preserve">.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. Наука о данных с нуля: Пер. с англ. - 2-е изд., </w:t>
      </w:r>
      <w:proofErr w:type="spellStart"/>
      <w:r>
        <w:t>перераб</w:t>
      </w:r>
      <w:proofErr w:type="spellEnd"/>
      <w:r>
        <w:t>. и доп. - СПб.: БХВ-</w:t>
      </w:r>
      <w:proofErr w:type="spellStart"/>
      <w:r>
        <w:t>Петербур</w:t>
      </w:r>
      <w:proofErr w:type="gramStart"/>
      <w:r>
        <w:t>r</w:t>
      </w:r>
      <w:proofErr w:type="spellEnd"/>
      <w:proofErr w:type="gramEnd"/>
      <w:r>
        <w:t>, 2021. - 416 с.: ил.</w:t>
      </w:r>
    </w:p>
    <w:p w:rsidR="0082718B" w:rsidRDefault="0082718B" w:rsidP="0082718B">
      <w:pPr>
        <w:pStyle w:val="a1"/>
      </w:pPr>
      <w:r>
        <w:t xml:space="preserve">4 Документация по языку программирования </w:t>
      </w:r>
      <w:proofErr w:type="spellStart"/>
      <w:r>
        <w:t>python</w:t>
      </w:r>
      <w:proofErr w:type="spellEnd"/>
      <w:r>
        <w:t xml:space="preserve">: – Режим доступа:  </w:t>
      </w:r>
      <w:hyperlink r:id="rId50">
        <w:r>
          <w:t>https://docs.python.org/3.8/index.html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5 Документация по библиотеке </w:t>
      </w:r>
      <w:proofErr w:type="spellStart"/>
      <w:r>
        <w:t>numpy</w:t>
      </w:r>
      <w:proofErr w:type="spellEnd"/>
      <w:r>
        <w:t xml:space="preserve">: – Режим доступа: </w:t>
      </w:r>
      <w:hyperlink r:id="rId51" w:anchor="user" w:history="1">
        <w:r>
          <w:t>https://numpy.org/doc/1.22/user/index.html#user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6 Документация по библиотеке </w:t>
      </w:r>
      <w:proofErr w:type="spellStart"/>
      <w:r>
        <w:t>pandas</w:t>
      </w:r>
      <w:proofErr w:type="spellEnd"/>
      <w:r>
        <w:t xml:space="preserve">: – Режим доступа: </w:t>
      </w:r>
      <w:hyperlink r:id="rId52" w:anchor="user-guide" w:history="1">
        <w:r>
          <w:t>https://pandas.pydata.org/docs/user_guide/index.html#user-guide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7 Документация по библиотеке </w:t>
      </w:r>
      <w:proofErr w:type="spellStart"/>
      <w:r>
        <w:t>matplotlib</w:t>
      </w:r>
      <w:proofErr w:type="spellEnd"/>
      <w:r>
        <w:t xml:space="preserve">: – Режим доступа: </w:t>
      </w:r>
      <w:hyperlink r:id="rId53">
        <w:r>
          <w:t>https://matplotlib.org/stable/users/index.html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8 Документация по библиотеке </w:t>
      </w:r>
      <w:proofErr w:type="spellStart"/>
      <w:r>
        <w:t>seaborn</w:t>
      </w:r>
      <w:proofErr w:type="spellEnd"/>
      <w:r>
        <w:t xml:space="preserve">: – Режим доступа: </w:t>
      </w:r>
      <w:hyperlink r:id="rId54">
        <w:r>
          <w:t>https://seaborn.pydata.org/tutorial.html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9 Документация по библиотеке </w:t>
      </w:r>
      <w:proofErr w:type="spellStart"/>
      <w:r>
        <w:t>sklearn</w:t>
      </w:r>
      <w:proofErr w:type="spellEnd"/>
      <w:r>
        <w:t xml:space="preserve">: – Режим доступа: </w:t>
      </w:r>
      <w:hyperlink r:id="rId55">
        <w:r>
          <w:t>https://scikit-learn.org/stable/user_guide.html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10 Документация по библиотеке </w:t>
      </w:r>
      <w:proofErr w:type="spellStart"/>
      <w:r>
        <w:t>keras</w:t>
      </w:r>
      <w:proofErr w:type="spellEnd"/>
      <w:r>
        <w:t xml:space="preserve">: – Режим доступа: </w:t>
      </w:r>
      <w:hyperlink r:id="rId56">
        <w:r>
          <w:t>https://keras.io/api/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11 Руководство по быстрому старту в </w:t>
      </w:r>
      <w:proofErr w:type="spellStart"/>
      <w:r>
        <w:t>flask</w:t>
      </w:r>
      <w:proofErr w:type="spellEnd"/>
      <w:r>
        <w:t xml:space="preserve">: – Режим доступа: </w:t>
      </w:r>
      <w:hyperlink r:id="rId57">
        <w:r>
          <w:t>https://flask-russian-docs.readthedocs.io/ru/latest/quickstart.html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12 </w:t>
      </w:r>
      <w:proofErr w:type="spellStart"/>
      <w:r>
        <w:t>Loginom</w:t>
      </w:r>
      <w:proofErr w:type="spellEnd"/>
      <w:r>
        <w:t xml:space="preserve"> Вики. Алгоритмы: – Режим доступа: </w:t>
      </w:r>
      <w:hyperlink r:id="rId58">
        <w:r>
          <w:t>https://wiki.loginom.ru/algorithms.html</w:t>
        </w:r>
      </w:hyperlink>
      <w:r>
        <w:t>.</w:t>
      </w:r>
    </w:p>
    <w:p w:rsidR="0082718B" w:rsidRDefault="0082718B" w:rsidP="0082718B">
      <w:pPr>
        <w:pStyle w:val="a1"/>
      </w:pPr>
      <w:r>
        <w:lastRenderedPageBreak/>
        <w:t xml:space="preserve">13 </w:t>
      </w:r>
      <w:proofErr w:type="spellStart"/>
      <w:r>
        <w:t>Andre</w:t>
      </w:r>
      <w:proofErr w:type="spellEnd"/>
      <w:r>
        <w:t xml:space="preserve"> </w:t>
      </w:r>
      <w:proofErr w:type="spellStart"/>
      <w:r>
        <w:t>Ye</w:t>
      </w:r>
      <w:proofErr w:type="spellEnd"/>
      <w:r>
        <w:t xml:space="preserve">. 5 алгоритмов регрессии в машинном обучении, о которых вам следует знать: – Режим </w:t>
      </w:r>
      <w:proofErr w:type="spellStart"/>
      <w:r>
        <w:t>доступа:</w:t>
      </w:r>
      <w:hyperlink r:id="rId59">
        <w:r>
          <w:t>https</w:t>
        </w:r>
        <w:proofErr w:type="spellEnd"/>
        <w:r>
          <w:t>://habr.com/</w:t>
        </w:r>
        <w:proofErr w:type="spellStart"/>
        <w:r>
          <w:t>ru</w:t>
        </w:r>
        <w:proofErr w:type="spellEnd"/>
        <w:r>
          <w:t>/</w:t>
        </w:r>
        <w:proofErr w:type="spellStart"/>
        <w:r>
          <w:t>company</w:t>
        </w:r>
        <w:proofErr w:type="spellEnd"/>
        <w:r>
          <w:t>/</w:t>
        </w:r>
        <w:proofErr w:type="spellStart"/>
        <w:r>
          <w:t>vk</w:t>
        </w:r>
        <w:proofErr w:type="spellEnd"/>
        <w:r>
          <w:t>/</w:t>
        </w:r>
        <w:proofErr w:type="spellStart"/>
        <w:r>
          <w:t>blog</w:t>
        </w:r>
        <w:proofErr w:type="spellEnd"/>
        <w:r>
          <w:t>/513842/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14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Метод k-ближайших соседей (k-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neighbour</w:t>
      </w:r>
      <w:proofErr w:type="spellEnd"/>
      <w:r>
        <w:t xml:space="preserve">): – Режим доступа: </w:t>
      </w:r>
      <w:hyperlink r:id="rId60">
        <w:r>
          <w:t>https://proglib.io/p/metod-k-blizhayshih-sosedey-k-nearest-neighbour-2021-07-19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15 </w:t>
      </w:r>
      <w:proofErr w:type="spellStart"/>
      <w:r>
        <w:t>Yury</w:t>
      </w:r>
      <w:proofErr w:type="spellEnd"/>
      <w:r>
        <w:t xml:space="preserve"> </w:t>
      </w:r>
      <w:proofErr w:type="spellStart"/>
      <w:r>
        <w:t>Kashnitsky</w:t>
      </w:r>
      <w:proofErr w:type="spellEnd"/>
      <w:r>
        <w:t xml:space="preserve">. Открытый курс машинного обучения. Тема 3. Классификация, деревья решений и метод ближайших соседей: – Режим доступа: </w:t>
      </w:r>
      <w:hyperlink r:id="rId61">
        <w:r>
          <w:t>https://habr.com/ru/company/ods/blog/322534/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16 </w:t>
      </w:r>
      <w:proofErr w:type="spellStart"/>
      <w:r>
        <w:t>Yury</w:t>
      </w:r>
      <w:proofErr w:type="spellEnd"/>
      <w:r>
        <w:t xml:space="preserve"> </w:t>
      </w:r>
      <w:proofErr w:type="spellStart"/>
      <w:r>
        <w:t>Kashnitsky</w:t>
      </w:r>
      <w:proofErr w:type="spellEnd"/>
      <w:r>
        <w:t xml:space="preserve">. Открытый курс машинного обучения. Тема 5. Композиции: </w:t>
      </w:r>
      <w:proofErr w:type="spellStart"/>
      <w:r>
        <w:t>бэггинг</w:t>
      </w:r>
      <w:proofErr w:type="spellEnd"/>
      <w:r>
        <w:t xml:space="preserve">, случайный лес: – Режим доступа: </w:t>
      </w:r>
      <w:hyperlink r:id="rId62">
        <w:r>
          <w:t>https://habr.com/ru/company/ods/blog/324402/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17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>. Машинное обучение для начинающих: алгоритм случайного леса (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Forest</w:t>
      </w:r>
      <w:proofErr w:type="spellEnd"/>
      <w:r>
        <w:t xml:space="preserve">): – Режим доступа: </w:t>
      </w:r>
      <w:hyperlink r:id="rId63">
        <w:r>
          <w:t>https://proglib.io/p/mashinnoe-obuchenie-dlya-nachinayushchih-algoritm-sluchaynogo-lesa-random-forest-2021-08-12</w:t>
        </w:r>
      </w:hyperlink>
      <w:r>
        <w:t>.</w:t>
      </w:r>
    </w:p>
    <w:p w:rsidR="0082718B" w:rsidRDefault="0082718B" w:rsidP="0082718B">
      <w:pPr>
        <w:pStyle w:val="a1"/>
      </w:pPr>
      <w:r>
        <w:t xml:space="preserve">18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Maszański</w:t>
      </w:r>
      <w:proofErr w:type="spellEnd"/>
      <w:r>
        <w:t xml:space="preserve">. Решаем задачи машинного обучения с помощью алгоритма градиентного </w:t>
      </w:r>
      <w:proofErr w:type="spellStart"/>
      <w:r>
        <w:t>бустинга</w:t>
      </w:r>
      <w:proofErr w:type="spellEnd"/>
      <w:r>
        <w:t xml:space="preserve">: – Режим доступа: </w:t>
      </w:r>
      <w:hyperlink r:id="rId64">
        <w:r>
          <w:t>https://proglib.io/p/reshaem-zadachi-mashinnogo-obucheniya-s-pomoshchyu-algoritma-gradientnogo-bustinga-2021-11-25</w:t>
        </w:r>
      </w:hyperlink>
      <w:r>
        <w:t>.</w:t>
      </w:r>
    </w:p>
    <w:p w:rsidR="00BB3E2A" w:rsidRPr="0082718B" w:rsidRDefault="00BB3E2A">
      <w:pPr>
        <w:rPr>
          <w:lang w:val="ru-RU"/>
        </w:rPr>
      </w:pPr>
    </w:p>
    <w:sectPr w:rsidR="00BB3E2A" w:rsidRPr="0082718B" w:rsidSect="00AC7277">
      <w:headerReference w:type="default" r:id="rId65"/>
      <w:footerReference w:type="default" r:id="rId66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3BA9" w:rsidRDefault="00A93BA9" w:rsidP="003555DA">
      <w:pPr>
        <w:spacing w:line="240" w:lineRule="auto"/>
      </w:pPr>
      <w:r>
        <w:separator/>
      </w:r>
    </w:p>
  </w:endnote>
  <w:endnote w:type="continuationSeparator" w:id="0">
    <w:p w:rsidR="00A93BA9" w:rsidRDefault="00A93BA9" w:rsidP="003555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oto Serif CJK SC">
    <w:altName w:val="Times New Roman"/>
    <w:panose1 w:val="00000000000000000000"/>
    <w:charset w:val="00"/>
    <w:family w:val="roman"/>
    <w:notTrueType/>
    <w:pitch w:val="default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Liberation Mono">
    <w:altName w:val="Courier New"/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Noto Sans Mono CJK SC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92388275"/>
      <w:docPartObj>
        <w:docPartGallery w:val="Page Numbers (Bottom of Page)"/>
        <w:docPartUnique/>
      </w:docPartObj>
    </w:sdtPr>
    <w:sdtEndPr/>
    <w:sdtContent>
      <w:p w:rsidR="00543325" w:rsidRDefault="0054332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072F" w:rsidRPr="0026072F">
          <w:rPr>
            <w:noProof/>
            <w:lang w:val="ru-RU"/>
          </w:rPr>
          <w:t>4</w:t>
        </w:r>
        <w:r>
          <w:fldChar w:fldCharType="end"/>
        </w:r>
      </w:p>
    </w:sdtContent>
  </w:sdt>
  <w:p w:rsidR="006839C1" w:rsidRDefault="00A93B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3BA9" w:rsidRDefault="00A93BA9" w:rsidP="003555DA">
      <w:pPr>
        <w:spacing w:line="240" w:lineRule="auto"/>
      </w:pPr>
      <w:r>
        <w:separator/>
      </w:r>
    </w:p>
  </w:footnote>
  <w:footnote w:type="continuationSeparator" w:id="0">
    <w:p w:rsidR="00A93BA9" w:rsidRDefault="00A93BA9" w:rsidP="003555D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39C1" w:rsidRDefault="00A93B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8A251B"/>
    <w:multiLevelType w:val="hybridMultilevel"/>
    <w:tmpl w:val="15B29A1E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2435503D"/>
    <w:multiLevelType w:val="multilevel"/>
    <w:tmpl w:val="05001010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2">
    <w:nsid w:val="26BC34D1"/>
    <w:multiLevelType w:val="multilevel"/>
    <w:tmpl w:val="CA4EA566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34892C24"/>
    <w:multiLevelType w:val="hybridMultilevel"/>
    <w:tmpl w:val="15B29A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>
    <w:nsid w:val="516A2132"/>
    <w:multiLevelType w:val="multilevel"/>
    <w:tmpl w:val="62F6FB4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>
    <w:nsid w:val="5EA81993"/>
    <w:multiLevelType w:val="multilevel"/>
    <w:tmpl w:val="A6A0B7F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471C"/>
    <w:rsid w:val="00095D7D"/>
    <w:rsid w:val="00120671"/>
    <w:rsid w:val="00187D7E"/>
    <w:rsid w:val="001C6EAC"/>
    <w:rsid w:val="0026072F"/>
    <w:rsid w:val="0029471C"/>
    <w:rsid w:val="003555DA"/>
    <w:rsid w:val="00380269"/>
    <w:rsid w:val="003B3FEB"/>
    <w:rsid w:val="0051273F"/>
    <w:rsid w:val="00512E81"/>
    <w:rsid w:val="00543325"/>
    <w:rsid w:val="0071631A"/>
    <w:rsid w:val="00761EF9"/>
    <w:rsid w:val="007E2D2A"/>
    <w:rsid w:val="0082718B"/>
    <w:rsid w:val="0099535C"/>
    <w:rsid w:val="00A02BB4"/>
    <w:rsid w:val="00A93BA9"/>
    <w:rsid w:val="00AC7277"/>
    <w:rsid w:val="00AE14E5"/>
    <w:rsid w:val="00B84CA2"/>
    <w:rsid w:val="00BB3E2A"/>
    <w:rsid w:val="00C15139"/>
    <w:rsid w:val="00C37FC3"/>
    <w:rsid w:val="00C567DC"/>
    <w:rsid w:val="00E218F6"/>
    <w:rsid w:val="00E84DD9"/>
    <w:rsid w:val="00EC34D8"/>
    <w:rsid w:val="00F82FEF"/>
    <w:rsid w:val="00FA6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index heading" w:uiPriority="0" w:qFormat="1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1631A"/>
    <w:pPr>
      <w:spacing w:after="0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0"/>
    <w:next w:val="a1"/>
    <w:link w:val="10"/>
    <w:qFormat/>
    <w:rsid w:val="0082718B"/>
    <w:pPr>
      <w:numPr>
        <w:numId w:val="1"/>
      </w:numPr>
      <w:spacing w:before="300" w:after="300"/>
      <w:outlineLvl w:val="0"/>
    </w:pPr>
    <w:rPr>
      <w:b/>
      <w:bCs/>
      <w:sz w:val="32"/>
      <w:szCs w:val="36"/>
    </w:rPr>
  </w:style>
  <w:style w:type="paragraph" w:styleId="2">
    <w:name w:val="heading 2"/>
    <w:basedOn w:val="a0"/>
    <w:next w:val="a1"/>
    <w:link w:val="20"/>
    <w:qFormat/>
    <w:rsid w:val="0082718B"/>
    <w:pPr>
      <w:numPr>
        <w:ilvl w:val="1"/>
        <w:numId w:val="1"/>
      </w:numPr>
      <w:spacing w:before="300" w:after="300"/>
      <w:ind w:firstLine="709"/>
      <w:jc w:val="left"/>
      <w:outlineLvl w:val="1"/>
    </w:pPr>
    <w:rPr>
      <w:b/>
      <w:bCs/>
      <w:szCs w:val="32"/>
    </w:rPr>
  </w:style>
  <w:style w:type="paragraph" w:styleId="3">
    <w:name w:val="heading 3"/>
    <w:basedOn w:val="a0"/>
    <w:next w:val="a1"/>
    <w:link w:val="30"/>
    <w:qFormat/>
    <w:rsid w:val="0082718B"/>
    <w:pPr>
      <w:numPr>
        <w:ilvl w:val="2"/>
        <w:numId w:val="1"/>
      </w:numPr>
      <w:spacing w:before="140" w:after="120"/>
      <w:outlineLvl w:val="2"/>
    </w:pPr>
    <w:rPr>
      <w:rFonts w:ascii="Liberation Serif" w:eastAsia="Noto Serif CJK SC" w:hAnsi="Liberation Serif"/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"/>
    <w:link w:val="a6"/>
    <w:uiPriority w:val="99"/>
    <w:unhideWhenUsed/>
    <w:rsid w:val="003555D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3555DA"/>
    <w:rPr>
      <w:rFonts w:ascii="Arial" w:eastAsia="Arial" w:hAnsi="Arial" w:cs="Arial"/>
      <w:lang w:val="ru" w:eastAsia="ru-RU"/>
    </w:rPr>
  </w:style>
  <w:style w:type="paragraph" w:styleId="a7">
    <w:name w:val="footer"/>
    <w:basedOn w:val="a"/>
    <w:link w:val="a8"/>
    <w:unhideWhenUsed/>
    <w:rsid w:val="003555D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3555DA"/>
    <w:rPr>
      <w:rFonts w:ascii="Arial" w:eastAsia="Arial" w:hAnsi="Arial" w:cs="Arial"/>
      <w:lang w:val="ru" w:eastAsia="ru-RU"/>
    </w:rPr>
  </w:style>
  <w:style w:type="character" w:customStyle="1" w:styleId="10">
    <w:name w:val="Заголовок 1 Знак"/>
    <w:basedOn w:val="a2"/>
    <w:link w:val="1"/>
    <w:rsid w:val="0082718B"/>
    <w:rPr>
      <w:rFonts w:ascii="Times New Roman" w:eastAsia="Noto Sans CJK SC" w:hAnsi="Times New Roman" w:cs="Lohit Devanagari"/>
      <w:b/>
      <w:bCs/>
      <w:kern w:val="2"/>
      <w:sz w:val="32"/>
      <w:szCs w:val="36"/>
      <w:lang w:eastAsia="zh-CN" w:bidi="hi-IN"/>
    </w:rPr>
  </w:style>
  <w:style w:type="character" w:customStyle="1" w:styleId="20">
    <w:name w:val="Заголовок 2 Знак"/>
    <w:basedOn w:val="a2"/>
    <w:link w:val="2"/>
    <w:rsid w:val="0082718B"/>
    <w:rPr>
      <w:rFonts w:ascii="Times New Roman" w:eastAsia="Noto Sans CJK SC" w:hAnsi="Times New Roman" w:cs="Lohit Devanagari"/>
      <w:b/>
      <w:bCs/>
      <w:kern w:val="2"/>
      <w:sz w:val="28"/>
      <w:szCs w:val="32"/>
      <w:lang w:eastAsia="zh-CN" w:bidi="hi-IN"/>
    </w:rPr>
  </w:style>
  <w:style w:type="character" w:customStyle="1" w:styleId="30">
    <w:name w:val="Заголовок 3 Знак"/>
    <w:basedOn w:val="a2"/>
    <w:link w:val="3"/>
    <w:rsid w:val="0082718B"/>
    <w:rPr>
      <w:rFonts w:ascii="Liberation Serif" w:eastAsia="Noto Serif CJK SC" w:hAnsi="Liberation Serif" w:cs="Lohit Devanagari"/>
      <w:b/>
      <w:bCs/>
      <w:kern w:val="2"/>
      <w:sz w:val="28"/>
      <w:szCs w:val="28"/>
      <w:lang w:eastAsia="zh-CN" w:bidi="hi-IN"/>
    </w:rPr>
  </w:style>
  <w:style w:type="character" w:customStyle="1" w:styleId="a9">
    <w:name w:val="Маркеры списка"/>
    <w:qFormat/>
    <w:rsid w:val="0082718B"/>
    <w:rPr>
      <w:rFonts w:ascii="OpenSymbol" w:eastAsia="OpenSymbol" w:hAnsi="OpenSymbol" w:cs="OpenSymbol"/>
    </w:rPr>
  </w:style>
  <w:style w:type="character" w:customStyle="1" w:styleId="aa">
    <w:name w:val="Символ нумерации"/>
    <w:qFormat/>
    <w:rsid w:val="0082718B"/>
  </w:style>
  <w:style w:type="character" w:customStyle="1" w:styleId="ab">
    <w:name w:val="Исходный текст"/>
    <w:qFormat/>
    <w:rsid w:val="0082718B"/>
    <w:rPr>
      <w:rFonts w:ascii="Liberation Mono" w:eastAsia="Noto Sans Mono CJK SC" w:hAnsi="Liberation Mono" w:cs="Liberation Mono"/>
    </w:rPr>
  </w:style>
  <w:style w:type="character" w:customStyle="1" w:styleId="-">
    <w:name w:val="Интернет-ссылка"/>
    <w:rsid w:val="0082718B"/>
    <w:rPr>
      <w:color w:val="000080"/>
      <w:u w:val="single"/>
    </w:rPr>
  </w:style>
  <w:style w:type="paragraph" w:customStyle="1" w:styleId="a0">
    <w:name w:val="Заголовок"/>
    <w:basedOn w:val="a"/>
    <w:next w:val="a1"/>
    <w:qFormat/>
    <w:rsid w:val="0082718B"/>
    <w:pPr>
      <w:keepNext/>
      <w:suppressAutoHyphens/>
      <w:overflowPunct w:val="0"/>
      <w:spacing w:line="360" w:lineRule="auto"/>
      <w:jc w:val="center"/>
    </w:pPr>
    <w:rPr>
      <w:rFonts w:ascii="Times New Roman" w:eastAsia="Noto Sans CJK SC" w:hAnsi="Times New Roman" w:cs="Lohit Devanagari"/>
      <w:kern w:val="2"/>
      <w:sz w:val="28"/>
      <w:szCs w:val="28"/>
      <w:lang w:val="ru-RU" w:eastAsia="zh-CN" w:bidi="hi-IN"/>
    </w:rPr>
  </w:style>
  <w:style w:type="paragraph" w:styleId="a1">
    <w:name w:val="Body Text"/>
    <w:basedOn w:val="a"/>
    <w:link w:val="ac"/>
    <w:rsid w:val="0082718B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ac">
    <w:name w:val="Основной текст Знак"/>
    <w:basedOn w:val="a2"/>
    <w:link w:val="a1"/>
    <w:rsid w:val="0082718B"/>
    <w:rPr>
      <w:rFonts w:ascii="Times New Roman" w:eastAsia="Noto Serif CJK SC" w:hAnsi="Times New Roman" w:cs="Lohit Devanagari"/>
      <w:kern w:val="2"/>
      <w:sz w:val="28"/>
      <w:szCs w:val="24"/>
      <w:lang w:eastAsia="zh-CN" w:bidi="hi-IN"/>
    </w:rPr>
  </w:style>
  <w:style w:type="paragraph" w:styleId="ad">
    <w:name w:val="List"/>
    <w:basedOn w:val="a1"/>
    <w:rsid w:val="0082718B"/>
  </w:style>
  <w:style w:type="paragraph" w:styleId="ae">
    <w:name w:val="caption"/>
    <w:basedOn w:val="a"/>
    <w:uiPriority w:val="35"/>
    <w:qFormat/>
    <w:rsid w:val="0082718B"/>
    <w:pPr>
      <w:suppressLineNumbers/>
      <w:suppressAutoHyphens/>
      <w:overflowPunct w:val="0"/>
      <w:spacing w:before="120" w:after="120" w:line="360" w:lineRule="auto"/>
    </w:pPr>
    <w:rPr>
      <w:rFonts w:ascii="Times New Roman" w:eastAsia="Noto Serif CJK SC" w:hAnsi="Times New Roman" w:cs="Lohit Devanagari"/>
      <w:i/>
      <w:iCs/>
      <w:kern w:val="2"/>
      <w:sz w:val="24"/>
      <w:szCs w:val="24"/>
      <w:lang w:val="ru-RU" w:eastAsia="zh-CN" w:bidi="hi-IN"/>
    </w:rPr>
  </w:style>
  <w:style w:type="paragraph" w:styleId="11">
    <w:name w:val="index 1"/>
    <w:basedOn w:val="a"/>
    <w:next w:val="a"/>
    <w:autoRedefine/>
    <w:uiPriority w:val="99"/>
    <w:semiHidden/>
    <w:unhideWhenUsed/>
    <w:rsid w:val="0082718B"/>
    <w:pPr>
      <w:spacing w:line="240" w:lineRule="auto"/>
      <w:ind w:left="220" w:hanging="220"/>
    </w:pPr>
  </w:style>
  <w:style w:type="paragraph" w:styleId="af">
    <w:name w:val="index heading"/>
    <w:basedOn w:val="a"/>
    <w:qFormat/>
    <w:rsid w:val="0082718B"/>
    <w:pPr>
      <w:suppressLineNumbers/>
      <w:suppressAutoHyphens/>
      <w:overflowPunct w:val="0"/>
      <w:spacing w:line="360" w:lineRule="auto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paragraph" w:customStyle="1" w:styleId="af0">
    <w:name w:val="Верхний и нижний колонтитулы"/>
    <w:basedOn w:val="a"/>
    <w:qFormat/>
    <w:rsid w:val="0082718B"/>
    <w:pPr>
      <w:suppressLineNumbers/>
      <w:tabs>
        <w:tab w:val="center" w:pos="4819"/>
        <w:tab w:val="right" w:pos="9638"/>
      </w:tabs>
      <w:suppressAutoHyphens/>
      <w:overflowPunct w:val="0"/>
      <w:spacing w:line="360" w:lineRule="auto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paragraph" w:styleId="af1">
    <w:name w:val="Title"/>
    <w:basedOn w:val="a0"/>
    <w:next w:val="a1"/>
    <w:link w:val="af2"/>
    <w:uiPriority w:val="10"/>
    <w:qFormat/>
    <w:rsid w:val="0082718B"/>
    <w:rPr>
      <w:bCs/>
      <w:szCs w:val="56"/>
    </w:rPr>
  </w:style>
  <w:style w:type="character" w:customStyle="1" w:styleId="af2">
    <w:name w:val="Название Знак"/>
    <w:basedOn w:val="a2"/>
    <w:link w:val="af1"/>
    <w:uiPriority w:val="10"/>
    <w:rsid w:val="0082718B"/>
    <w:rPr>
      <w:rFonts w:ascii="Times New Roman" w:eastAsia="Noto Sans CJK SC" w:hAnsi="Times New Roman" w:cs="Lohit Devanagari"/>
      <w:bCs/>
      <w:kern w:val="2"/>
      <w:sz w:val="28"/>
      <w:szCs w:val="56"/>
      <w:lang w:eastAsia="zh-CN" w:bidi="hi-IN"/>
    </w:rPr>
  </w:style>
  <w:style w:type="paragraph" w:customStyle="1" w:styleId="af3">
    <w:name w:val="Содержимое таблицы"/>
    <w:basedOn w:val="a"/>
    <w:qFormat/>
    <w:rsid w:val="0082718B"/>
    <w:pPr>
      <w:suppressLineNumbers/>
      <w:suppressAutoHyphens/>
      <w:overflowPunct w:val="0"/>
      <w:spacing w:line="360" w:lineRule="auto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paragraph" w:customStyle="1" w:styleId="af4">
    <w:name w:val="Заголовок таблицы"/>
    <w:basedOn w:val="af3"/>
    <w:qFormat/>
    <w:rsid w:val="0082718B"/>
    <w:rPr>
      <w:bCs/>
    </w:rPr>
  </w:style>
  <w:style w:type="paragraph" w:customStyle="1" w:styleId="af5">
    <w:name w:val="Заголовок рисунка"/>
    <w:basedOn w:val="a1"/>
    <w:qFormat/>
    <w:rsid w:val="0082718B"/>
    <w:pPr>
      <w:ind w:firstLine="0"/>
      <w:jc w:val="center"/>
    </w:pPr>
  </w:style>
  <w:style w:type="numbering" w:customStyle="1" w:styleId="af6">
    <w:name w:val="Маркер –"/>
    <w:qFormat/>
    <w:rsid w:val="0082718B"/>
  </w:style>
  <w:style w:type="numbering" w:customStyle="1" w:styleId="af7">
    <w:name w:val="что это"/>
    <w:qFormat/>
    <w:rsid w:val="0082718B"/>
  </w:style>
  <w:style w:type="numbering" w:customStyle="1" w:styleId="af8">
    <w:name w:val="Дефисы"/>
    <w:qFormat/>
    <w:rsid w:val="0082718B"/>
  </w:style>
  <w:style w:type="character" w:styleId="af9">
    <w:name w:val="Hyperlink"/>
    <w:basedOn w:val="a2"/>
    <w:uiPriority w:val="99"/>
    <w:unhideWhenUsed/>
    <w:rsid w:val="0082718B"/>
    <w:rPr>
      <w:color w:val="0000FF" w:themeColor="hyperlink"/>
      <w:u w:val="single"/>
    </w:rPr>
  </w:style>
  <w:style w:type="paragraph" w:styleId="afa">
    <w:name w:val="footnote text"/>
    <w:basedOn w:val="a"/>
    <w:link w:val="afb"/>
    <w:uiPriority w:val="99"/>
    <w:semiHidden/>
    <w:unhideWhenUsed/>
    <w:rsid w:val="0082718B"/>
    <w:pPr>
      <w:spacing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b">
    <w:name w:val="Текст сноски Знак"/>
    <w:basedOn w:val="a2"/>
    <w:link w:val="afa"/>
    <w:uiPriority w:val="99"/>
    <w:semiHidden/>
    <w:rsid w:val="0082718B"/>
    <w:rPr>
      <w:rFonts w:ascii="Times New Roman" w:eastAsia="Arial" w:hAnsi="Times New Roman" w:cs="Arial"/>
      <w:sz w:val="20"/>
      <w:szCs w:val="20"/>
      <w:lang w:val="ru" w:eastAsia="ru-RU"/>
    </w:rPr>
  </w:style>
  <w:style w:type="character" w:styleId="afc">
    <w:name w:val="footnote reference"/>
    <w:basedOn w:val="a2"/>
    <w:uiPriority w:val="99"/>
    <w:semiHidden/>
    <w:unhideWhenUsed/>
    <w:rsid w:val="0082718B"/>
    <w:rPr>
      <w:vertAlign w:val="superscript"/>
    </w:rPr>
  </w:style>
  <w:style w:type="paragraph" w:styleId="afd">
    <w:name w:val="List Paragraph"/>
    <w:basedOn w:val="a"/>
    <w:uiPriority w:val="34"/>
    <w:qFormat/>
    <w:rsid w:val="0082718B"/>
    <w:pPr>
      <w:ind w:left="720" w:firstLine="709"/>
      <w:contextualSpacing/>
      <w:jc w:val="both"/>
    </w:pPr>
    <w:rPr>
      <w:rFonts w:ascii="Times New Roman" w:hAnsi="Times New Roman"/>
      <w:sz w:val="28"/>
    </w:rPr>
  </w:style>
  <w:style w:type="paragraph" w:styleId="afe">
    <w:name w:val="Balloon Text"/>
    <w:basedOn w:val="a"/>
    <w:link w:val="aff"/>
    <w:uiPriority w:val="99"/>
    <w:semiHidden/>
    <w:unhideWhenUsed/>
    <w:rsid w:val="0082718B"/>
    <w:pPr>
      <w:suppressAutoHyphens/>
      <w:overflowPunct w:val="0"/>
      <w:spacing w:line="240" w:lineRule="auto"/>
    </w:pPr>
    <w:rPr>
      <w:rFonts w:ascii="Tahoma" w:eastAsia="Noto Serif CJK SC" w:hAnsi="Tahoma" w:cs="Mangal"/>
      <w:kern w:val="2"/>
      <w:sz w:val="16"/>
      <w:szCs w:val="14"/>
      <w:lang w:val="ru-RU" w:eastAsia="zh-CN" w:bidi="hi-IN"/>
    </w:rPr>
  </w:style>
  <w:style w:type="character" w:customStyle="1" w:styleId="aff">
    <w:name w:val="Текст выноски Знак"/>
    <w:basedOn w:val="a2"/>
    <w:link w:val="afe"/>
    <w:uiPriority w:val="99"/>
    <w:semiHidden/>
    <w:rsid w:val="0082718B"/>
    <w:rPr>
      <w:rFonts w:ascii="Tahoma" w:eastAsia="Noto Serif CJK SC" w:hAnsi="Tahoma" w:cs="Mangal"/>
      <w:kern w:val="2"/>
      <w:sz w:val="16"/>
      <w:szCs w:val="1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index heading" w:uiPriority="0" w:qFormat="1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1631A"/>
    <w:pPr>
      <w:spacing w:after="0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0"/>
    <w:next w:val="a1"/>
    <w:link w:val="10"/>
    <w:qFormat/>
    <w:rsid w:val="0082718B"/>
    <w:pPr>
      <w:numPr>
        <w:numId w:val="1"/>
      </w:numPr>
      <w:spacing w:before="300" w:after="300"/>
      <w:outlineLvl w:val="0"/>
    </w:pPr>
    <w:rPr>
      <w:b/>
      <w:bCs/>
      <w:sz w:val="32"/>
      <w:szCs w:val="36"/>
    </w:rPr>
  </w:style>
  <w:style w:type="paragraph" w:styleId="2">
    <w:name w:val="heading 2"/>
    <w:basedOn w:val="a0"/>
    <w:next w:val="a1"/>
    <w:link w:val="20"/>
    <w:qFormat/>
    <w:rsid w:val="0082718B"/>
    <w:pPr>
      <w:numPr>
        <w:ilvl w:val="1"/>
        <w:numId w:val="1"/>
      </w:numPr>
      <w:spacing w:before="300" w:after="300"/>
      <w:ind w:firstLine="709"/>
      <w:jc w:val="left"/>
      <w:outlineLvl w:val="1"/>
    </w:pPr>
    <w:rPr>
      <w:b/>
      <w:bCs/>
      <w:szCs w:val="32"/>
    </w:rPr>
  </w:style>
  <w:style w:type="paragraph" w:styleId="3">
    <w:name w:val="heading 3"/>
    <w:basedOn w:val="a0"/>
    <w:next w:val="a1"/>
    <w:link w:val="30"/>
    <w:qFormat/>
    <w:rsid w:val="0082718B"/>
    <w:pPr>
      <w:numPr>
        <w:ilvl w:val="2"/>
        <w:numId w:val="1"/>
      </w:numPr>
      <w:spacing w:before="140" w:after="120"/>
      <w:outlineLvl w:val="2"/>
    </w:pPr>
    <w:rPr>
      <w:rFonts w:ascii="Liberation Serif" w:eastAsia="Noto Serif CJK SC" w:hAnsi="Liberation Serif"/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"/>
    <w:link w:val="a6"/>
    <w:uiPriority w:val="99"/>
    <w:unhideWhenUsed/>
    <w:rsid w:val="003555D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3555DA"/>
    <w:rPr>
      <w:rFonts w:ascii="Arial" w:eastAsia="Arial" w:hAnsi="Arial" w:cs="Arial"/>
      <w:lang w:val="ru" w:eastAsia="ru-RU"/>
    </w:rPr>
  </w:style>
  <w:style w:type="paragraph" w:styleId="a7">
    <w:name w:val="footer"/>
    <w:basedOn w:val="a"/>
    <w:link w:val="a8"/>
    <w:unhideWhenUsed/>
    <w:rsid w:val="003555D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3555DA"/>
    <w:rPr>
      <w:rFonts w:ascii="Arial" w:eastAsia="Arial" w:hAnsi="Arial" w:cs="Arial"/>
      <w:lang w:val="ru" w:eastAsia="ru-RU"/>
    </w:rPr>
  </w:style>
  <w:style w:type="character" w:customStyle="1" w:styleId="10">
    <w:name w:val="Заголовок 1 Знак"/>
    <w:basedOn w:val="a2"/>
    <w:link w:val="1"/>
    <w:rsid w:val="0082718B"/>
    <w:rPr>
      <w:rFonts w:ascii="Times New Roman" w:eastAsia="Noto Sans CJK SC" w:hAnsi="Times New Roman" w:cs="Lohit Devanagari"/>
      <w:b/>
      <w:bCs/>
      <w:kern w:val="2"/>
      <w:sz w:val="32"/>
      <w:szCs w:val="36"/>
      <w:lang w:eastAsia="zh-CN" w:bidi="hi-IN"/>
    </w:rPr>
  </w:style>
  <w:style w:type="character" w:customStyle="1" w:styleId="20">
    <w:name w:val="Заголовок 2 Знак"/>
    <w:basedOn w:val="a2"/>
    <w:link w:val="2"/>
    <w:rsid w:val="0082718B"/>
    <w:rPr>
      <w:rFonts w:ascii="Times New Roman" w:eastAsia="Noto Sans CJK SC" w:hAnsi="Times New Roman" w:cs="Lohit Devanagari"/>
      <w:b/>
      <w:bCs/>
      <w:kern w:val="2"/>
      <w:sz w:val="28"/>
      <w:szCs w:val="32"/>
      <w:lang w:eastAsia="zh-CN" w:bidi="hi-IN"/>
    </w:rPr>
  </w:style>
  <w:style w:type="character" w:customStyle="1" w:styleId="30">
    <w:name w:val="Заголовок 3 Знак"/>
    <w:basedOn w:val="a2"/>
    <w:link w:val="3"/>
    <w:rsid w:val="0082718B"/>
    <w:rPr>
      <w:rFonts w:ascii="Liberation Serif" w:eastAsia="Noto Serif CJK SC" w:hAnsi="Liberation Serif" w:cs="Lohit Devanagari"/>
      <w:b/>
      <w:bCs/>
      <w:kern w:val="2"/>
      <w:sz w:val="28"/>
      <w:szCs w:val="28"/>
      <w:lang w:eastAsia="zh-CN" w:bidi="hi-IN"/>
    </w:rPr>
  </w:style>
  <w:style w:type="character" w:customStyle="1" w:styleId="a9">
    <w:name w:val="Маркеры списка"/>
    <w:qFormat/>
    <w:rsid w:val="0082718B"/>
    <w:rPr>
      <w:rFonts w:ascii="OpenSymbol" w:eastAsia="OpenSymbol" w:hAnsi="OpenSymbol" w:cs="OpenSymbol"/>
    </w:rPr>
  </w:style>
  <w:style w:type="character" w:customStyle="1" w:styleId="aa">
    <w:name w:val="Символ нумерации"/>
    <w:qFormat/>
    <w:rsid w:val="0082718B"/>
  </w:style>
  <w:style w:type="character" w:customStyle="1" w:styleId="ab">
    <w:name w:val="Исходный текст"/>
    <w:qFormat/>
    <w:rsid w:val="0082718B"/>
    <w:rPr>
      <w:rFonts w:ascii="Liberation Mono" w:eastAsia="Noto Sans Mono CJK SC" w:hAnsi="Liberation Mono" w:cs="Liberation Mono"/>
    </w:rPr>
  </w:style>
  <w:style w:type="character" w:customStyle="1" w:styleId="-">
    <w:name w:val="Интернет-ссылка"/>
    <w:rsid w:val="0082718B"/>
    <w:rPr>
      <w:color w:val="000080"/>
      <w:u w:val="single"/>
    </w:rPr>
  </w:style>
  <w:style w:type="paragraph" w:customStyle="1" w:styleId="a0">
    <w:name w:val="Заголовок"/>
    <w:basedOn w:val="a"/>
    <w:next w:val="a1"/>
    <w:qFormat/>
    <w:rsid w:val="0082718B"/>
    <w:pPr>
      <w:keepNext/>
      <w:suppressAutoHyphens/>
      <w:overflowPunct w:val="0"/>
      <w:spacing w:line="360" w:lineRule="auto"/>
      <w:jc w:val="center"/>
    </w:pPr>
    <w:rPr>
      <w:rFonts w:ascii="Times New Roman" w:eastAsia="Noto Sans CJK SC" w:hAnsi="Times New Roman" w:cs="Lohit Devanagari"/>
      <w:kern w:val="2"/>
      <w:sz w:val="28"/>
      <w:szCs w:val="28"/>
      <w:lang w:val="ru-RU" w:eastAsia="zh-CN" w:bidi="hi-IN"/>
    </w:rPr>
  </w:style>
  <w:style w:type="paragraph" w:styleId="a1">
    <w:name w:val="Body Text"/>
    <w:basedOn w:val="a"/>
    <w:link w:val="ac"/>
    <w:rsid w:val="0082718B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ac">
    <w:name w:val="Основной текст Знак"/>
    <w:basedOn w:val="a2"/>
    <w:link w:val="a1"/>
    <w:rsid w:val="0082718B"/>
    <w:rPr>
      <w:rFonts w:ascii="Times New Roman" w:eastAsia="Noto Serif CJK SC" w:hAnsi="Times New Roman" w:cs="Lohit Devanagari"/>
      <w:kern w:val="2"/>
      <w:sz w:val="28"/>
      <w:szCs w:val="24"/>
      <w:lang w:eastAsia="zh-CN" w:bidi="hi-IN"/>
    </w:rPr>
  </w:style>
  <w:style w:type="paragraph" w:styleId="ad">
    <w:name w:val="List"/>
    <w:basedOn w:val="a1"/>
    <w:rsid w:val="0082718B"/>
  </w:style>
  <w:style w:type="paragraph" w:styleId="ae">
    <w:name w:val="caption"/>
    <w:basedOn w:val="a"/>
    <w:uiPriority w:val="35"/>
    <w:qFormat/>
    <w:rsid w:val="0082718B"/>
    <w:pPr>
      <w:suppressLineNumbers/>
      <w:suppressAutoHyphens/>
      <w:overflowPunct w:val="0"/>
      <w:spacing w:before="120" w:after="120" w:line="360" w:lineRule="auto"/>
    </w:pPr>
    <w:rPr>
      <w:rFonts w:ascii="Times New Roman" w:eastAsia="Noto Serif CJK SC" w:hAnsi="Times New Roman" w:cs="Lohit Devanagari"/>
      <w:i/>
      <w:iCs/>
      <w:kern w:val="2"/>
      <w:sz w:val="24"/>
      <w:szCs w:val="24"/>
      <w:lang w:val="ru-RU" w:eastAsia="zh-CN" w:bidi="hi-IN"/>
    </w:rPr>
  </w:style>
  <w:style w:type="paragraph" w:styleId="11">
    <w:name w:val="index 1"/>
    <w:basedOn w:val="a"/>
    <w:next w:val="a"/>
    <w:autoRedefine/>
    <w:uiPriority w:val="99"/>
    <w:semiHidden/>
    <w:unhideWhenUsed/>
    <w:rsid w:val="0082718B"/>
    <w:pPr>
      <w:spacing w:line="240" w:lineRule="auto"/>
      <w:ind w:left="220" w:hanging="220"/>
    </w:pPr>
  </w:style>
  <w:style w:type="paragraph" w:styleId="af">
    <w:name w:val="index heading"/>
    <w:basedOn w:val="a"/>
    <w:qFormat/>
    <w:rsid w:val="0082718B"/>
    <w:pPr>
      <w:suppressLineNumbers/>
      <w:suppressAutoHyphens/>
      <w:overflowPunct w:val="0"/>
      <w:spacing w:line="360" w:lineRule="auto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paragraph" w:customStyle="1" w:styleId="af0">
    <w:name w:val="Верхний и нижний колонтитулы"/>
    <w:basedOn w:val="a"/>
    <w:qFormat/>
    <w:rsid w:val="0082718B"/>
    <w:pPr>
      <w:suppressLineNumbers/>
      <w:tabs>
        <w:tab w:val="center" w:pos="4819"/>
        <w:tab w:val="right" w:pos="9638"/>
      </w:tabs>
      <w:suppressAutoHyphens/>
      <w:overflowPunct w:val="0"/>
      <w:spacing w:line="360" w:lineRule="auto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paragraph" w:styleId="af1">
    <w:name w:val="Title"/>
    <w:basedOn w:val="a0"/>
    <w:next w:val="a1"/>
    <w:link w:val="af2"/>
    <w:uiPriority w:val="10"/>
    <w:qFormat/>
    <w:rsid w:val="0082718B"/>
    <w:rPr>
      <w:bCs/>
      <w:szCs w:val="56"/>
    </w:rPr>
  </w:style>
  <w:style w:type="character" w:customStyle="1" w:styleId="af2">
    <w:name w:val="Название Знак"/>
    <w:basedOn w:val="a2"/>
    <w:link w:val="af1"/>
    <w:uiPriority w:val="10"/>
    <w:rsid w:val="0082718B"/>
    <w:rPr>
      <w:rFonts w:ascii="Times New Roman" w:eastAsia="Noto Sans CJK SC" w:hAnsi="Times New Roman" w:cs="Lohit Devanagari"/>
      <w:bCs/>
      <w:kern w:val="2"/>
      <w:sz w:val="28"/>
      <w:szCs w:val="56"/>
      <w:lang w:eastAsia="zh-CN" w:bidi="hi-IN"/>
    </w:rPr>
  </w:style>
  <w:style w:type="paragraph" w:customStyle="1" w:styleId="af3">
    <w:name w:val="Содержимое таблицы"/>
    <w:basedOn w:val="a"/>
    <w:qFormat/>
    <w:rsid w:val="0082718B"/>
    <w:pPr>
      <w:suppressLineNumbers/>
      <w:suppressAutoHyphens/>
      <w:overflowPunct w:val="0"/>
      <w:spacing w:line="360" w:lineRule="auto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paragraph" w:customStyle="1" w:styleId="af4">
    <w:name w:val="Заголовок таблицы"/>
    <w:basedOn w:val="af3"/>
    <w:qFormat/>
    <w:rsid w:val="0082718B"/>
    <w:rPr>
      <w:bCs/>
    </w:rPr>
  </w:style>
  <w:style w:type="paragraph" w:customStyle="1" w:styleId="af5">
    <w:name w:val="Заголовок рисунка"/>
    <w:basedOn w:val="a1"/>
    <w:qFormat/>
    <w:rsid w:val="0082718B"/>
    <w:pPr>
      <w:ind w:firstLine="0"/>
      <w:jc w:val="center"/>
    </w:pPr>
  </w:style>
  <w:style w:type="numbering" w:customStyle="1" w:styleId="af6">
    <w:name w:val="Маркер –"/>
    <w:qFormat/>
    <w:rsid w:val="0082718B"/>
  </w:style>
  <w:style w:type="numbering" w:customStyle="1" w:styleId="af7">
    <w:name w:val="что это"/>
    <w:qFormat/>
    <w:rsid w:val="0082718B"/>
  </w:style>
  <w:style w:type="numbering" w:customStyle="1" w:styleId="af8">
    <w:name w:val="Дефисы"/>
    <w:qFormat/>
    <w:rsid w:val="0082718B"/>
  </w:style>
  <w:style w:type="character" w:styleId="af9">
    <w:name w:val="Hyperlink"/>
    <w:basedOn w:val="a2"/>
    <w:uiPriority w:val="99"/>
    <w:unhideWhenUsed/>
    <w:rsid w:val="0082718B"/>
    <w:rPr>
      <w:color w:val="0000FF" w:themeColor="hyperlink"/>
      <w:u w:val="single"/>
    </w:rPr>
  </w:style>
  <w:style w:type="paragraph" w:styleId="afa">
    <w:name w:val="footnote text"/>
    <w:basedOn w:val="a"/>
    <w:link w:val="afb"/>
    <w:uiPriority w:val="99"/>
    <w:semiHidden/>
    <w:unhideWhenUsed/>
    <w:rsid w:val="0082718B"/>
    <w:pPr>
      <w:spacing w:line="240" w:lineRule="auto"/>
      <w:ind w:firstLine="709"/>
      <w:jc w:val="both"/>
    </w:pPr>
    <w:rPr>
      <w:rFonts w:ascii="Times New Roman" w:hAnsi="Times New Roman"/>
      <w:sz w:val="20"/>
      <w:szCs w:val="20"/>
    </w:rPr>
  </w:style>
  <w:style w:type="character" w:customStyle="1" w:styleId="afb">
    <w:name w:val="Текст сноски Знак"/>
    <w:basedOn w:val="a2"/>
    <w:link w:val="afa"/>
    <w:uiPriority w:val="99"/>
    <w:semiHidden/>
    <w:rsid w:val="0082718B"/>
    <w:rPr>
      <w:rFonts w:ascii="Times New Roman" w:eastAsia="Arial" w:hAnsi="Times New Roman" w:cs="Arial"/>
      <w:sz w:val="20"/>
      <w:szCs w:val="20"/>
      <w:lang w:val="ru" w:eastAsia="ru-RU"/>
    </w:rPr>
  </w:style>
  <w:style w:type="character" w:styleId="afc">
    <w:name w:val="footnote reference"/>
    <w:basedOn w:val="a2"/>
    <w:uiPriority w:val="99"/>
    <w:semiHidden/>
    <w:unhideWhenUsed/>
    <w:rsid w:val="0082718B"/>
    <w:rPr>
      <w:vertAlign w:val="superscript"/>
    </w:rPr>
  </w:style>
  <w:style w:type="paragraph" w:styleId="afd">
    <w:name w:val="List Paragraph"/>
    <w:basedOn w:val="a"/>
    <w:uiPriority w:val="34"/>
    <w:qFormat/>
    <w:rsid w:val="0082718B"/>
    <w:pPr>
      <w:ind w:left="720" w:firstLine="709"/>
      <w:contextualSpacing/>
      <w:jc w:val="both"/>
    </w:pPr>
    <w:rPr>
      <w:rFonts w:ascii="Times New Roman" w:hAnsi="Times New Roman"/>
      <w:sz w:val="28"/>
    </w:rPr>
  </w:style>
  <w:style w:type="paragraph" w:styleId="afe">
    <w:name w:val="Balloon Text"/>
    <w:basedOn w:val="a"/>
    <w:link w:val="aff"/>
    <w:uiPriority w:val="99"/>
    <w:semiHidden/>
    <w:unhideWhenUsed/>
    <w:rsid w:val="0082718B"/>
    <w:pPr>
      <w:suppressAutoHyphens/>
      <w:overflowPunct w:val="0"/>
      <w:spacing w:line="240" w:lineRule="auto"/>
    </w:pPr>
    <w:rPr>
      <w:rFonts w:ascii="Tahoma" w:eastAsia="Noto Serif CJK SC" w:hAnsi="Tahoma" w:cs="Mangal"/>
      <w:kern w:val="2"/>
      <w:sz w:val="16"/>
      <w:szCs w:val="14"/>
      <w:lang w:val="ru-RU" w:eastAsia="zh-CN" w:bidi="hi-IN"/>
    </w:rPr>
  </w:style>
  <w:style w:type="character" w:customStyle="1" w:styleId="aff">
    <w:name w:val="Текст выноски Знак"/>
    <w:basedOn w:val="a2"/>
    <w:link w:val="afe"/>
    <w:uiPriority w:val="99"/>
    <w:semiHidden/>
    <w:rsid w:val="0082718B"/>
    <w:rPr>
      <w:rFonts w:ascii="Tahoma" w:eastAsia="Noto Serif CJK SC" w:hAnsi="Tahoma" w:cs="Mangal"/>
      <w:kern w:val="2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063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docs.python.org/3.8/index.html" TargetMode="External"/><Relationship Id="rId55" Type="http://schemas.openxmlformats.org/officeDocument/2006/relationships/hyperlink" Target="https://scikit-learn.org/stable/user_guide.html" TargetMode="External"/><Relationship Id="rId63" Type="http://schemas.openxmlformats.org/officeDocument/2006/relationships/hyperlink" Target="https://proglib.io/p/mashinnoe-obuchenie-dlya-nachinayushchih-algoritm-sluchaynogo-lesa-random-forest-2021-08-12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matplotlib.org/stable/users/index.html" TargetMode="External"/><Relationship Id="rId58" Type="http://schemas.openxmlformats.org/officeDocument/2006/relationships/hyperlink" Target="https://wiki.loginom.ru/algorithms.html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hyperlink" Target="https://habr.com/ru/company/ods/blog/322534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keras.io/api/" TargetMode="External"/><Relationship Id="rId64" Type="http://schemas.openxmlformats.org/officeDocument/2006/relationships/hyperlink" Target="https://proglib.io/p/reshaem-zadachi-mashinnogo-obucheniya-s-pomoshchyu-algoritma-gradientnogo-bustinga-2021-11-25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numpy.org/doc/1.22/user/index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habr.com/ru/company/vk/blog/513842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seaborn.pydata.org/tutorial.html" TargetMode="External"/><Relationship Id="rId62" Type="http://schemas.openxmlformats.org/officeDocument/2006/relationships/hyperlink" Target="https://habr.com/ru/company/ods/blog/324402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Olala001/graduate_task_composites" TargetMode="External"/><Relationship Id="rId57" Type="http://schemas.openxmlformats.org/officeDocument/2006/relationships/hyperlink" Target="https://flask-russian-docs.readthedocs.io/ru/latest/quickstart.html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pandas.pydata.org/docs/user_guide/index.html" TargetMode="External"/><Relationship Id="rId60" Type="http://schemas.openxmlformats.org/officeDocument/2006/relationships/hyperlink" Target="https://proglib.io/p/metod-k-blizhayshih-sosedey-k-nearest-neighbour-2021-07-19" TargetMode="External"/><Relationship Id="rId65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66DA68-F2DF-4F96-B0D6-DABD474D5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55</Pages>
  <Words>8153</Words>
  <Characters>46476</Characters>
  <Application>Microsoft Office Word</Application>
  <DocSecurity>0</DocSecurity>
  <Lines>387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 Гриценко</dc:creator>
  <cp:lastModifiedBy>Ольга Гриценко</cp:lastModifiedBy>
  <cp:revision>27</cp:revision>
  <cp:lastPrinted>2023-05-05T08:00:00Z</cp:lastPrinted>
  <dcterms:created xsi:type="dcterms:W3CDTF">2023-04-26T13:40:00Z</dcterms:created>
  <dcterms:modified xsi:type="dcterms:W3CDTF">2023-05-05T08:18:00Z</dcterms:modified>
</cp:coreProperties>
</file>